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F" w:rsidRDefault="00ED140F" w:rsidP="008F4626">
      <w:pPr>
        <w:pStyle w:val="1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Занятие 1-2</w:t>
      </w:r>
      <w:r w:rsidR="008F4626" w:rsidRPr="00A72E84">
        <w:rPr>
          <w:bCs w:val="0"/>
          <w:sz w:val="24"/>
          <w:szCs w:val="24"/>
        </w:rPr>
        <w:t xml:space="preserve">. </w:t>
      </w:r>
    </w:p>
    <w:p w:rsidR="008F4626" w:rsidRPr="00A72E84" w:rsidRDefault="008F4626" w:rsidP="008F4626">
      <w:pPr>
        <w:pStyle w:val="1"/>
        <w:jc w:val="center"/>
        <w:rPr>
          <w:bCs w:val="0"/>
          <w:sz w:val="24"/>
          <w:szCs w:val="24"/>
        </w:rPr>
      </w:pPr>
      <w:r w:rsidRPr="00A72E84">
        <w:rPr>
          <w:bCs w:val="0"/>
          <w:sz w:val="24"/>
          <w:szCs w:val="24"/>
        </w:rPr>
        <w:t xml:space="preserve">Условия труда. Опасные и вредные условия труда. </w:t>
      </w:r>
    </w:p>
    <w:p w:rsidR="008F4626" w:rsidRPr="00A72E84" w:rsidRDefault="008F4626" w:rsidP="008F4626">
      <w:pPr>
        <w:pStyle w:val="a3"/>
      </w:pPr>
      <w:r w:rsidRPr="00A72E84">
        <w:t>Под условиями труда понимается совокупность фактов производственной среды, оказывающих влияние на здоровье и работоспособность человека в процессе труда.</w:t>
      </w:r>
    </w:p>
    <w:p w:rsidR="008F4626" w:rsidRPr="00A72E84" w:rsidRDefault="008F4626" w:rsidP="008F4626">
      <w:pPr>
        <w:pStyle w:val="a3"/>
      </w:pPr>
      <w:r w:rsidRPr="00A72E84">
        <w:t>Исследования условий труда показали, что факторами производственной среды в процессе труда являются: санитарно - гигиеническая обстановка, психофизиологические элементы, эстетические элементы, социально - психологические элементы.</w:t>
      </w:r>
    </w:p>
    <w:p w:rsidR="008F4626" w:rsidRPr="00A72E84" w:rsidRDefault="008F4626" w:rsidP="008F4626">
      <w:pPr>
        <w:pStyle w:val="a3"/>
      </w:pPr>
      <w:proofErr w:type="gramStart"/>
      <w:r w:rsidRPr="00A72E84">
        <w:t>Из вышеперечисленного следует, что производственная среда, создающая здоровые и работоспособные условия труда, главным образом обеспечивается выбором технологического процесса, материалов и оборудования; распределением нагрузки между человеком и оборудованием; режимом труда и отдыха, эстетической организацией среды и профессиональным отбором работающих.</w:t>
      </w:r>
      <w:proofErr w:type="gramEnd"/>
    </w:p>
    <w:p w:rsidR="008F4626" w:rsidRPr="00A72E84" w:rsidRDefault="008F4626" w:rsidP="008F4626">
      <w:pPr>
        <w:pStyle w:val="1"/>
        <w:jc w:val="center"/>
        <w:rPr>
          <w:bCs w:val="0"/>
          <w:sz w:val="24"/>
          <w:szCs w:val="24"/>
        </w:rPr>
      </w:pPr>
      <w:r w:rsidRPr="00A72E84">
        <w:rPr>
          <w:bCs w:val="0"/>
          <w:sz w:val="24"/>
          <w:szCs w:val="24"/>
        </w:rPr>
        <w:t>Опасные и вредные производственные факторы</w:t>
      </w:r>
    </w:p>
    <w:p w:rsidR="008F4626" w:rsidRPr="00A72E84" w:rsidRDefault="008F4626" w:rsidP="008F4626">
      <w:pPr>
        <w:pStyle w:val="a3"/>
      </w:pPr>
      <w:r w:rsidRPr="00A72E84">
        <w:t xml:space="preserve">При организации условий труда необходимо также учитывать воздействие </w:t>
      </w:r>
      <w:proofErr w:type="gramStart"/>
      <w:r w:rsidRPr="00A72E84">
        <w:t>на</w:t>
      </w:r>
      <w:proofErr w:type="gramEnd"/>
      <w:r w:rsidRPr="00A72E84">
        <w:t xml:space="preserve"> </w:t>
      </w:r>
      <w:proofErr w:type="gramStart"/>
      <w:r w:rsidRPr="00A72E84">
        <w:t>работающих</w:t>
      </w:r>
      <w:proofErr w:type="gramEnd"/>
      <w:r w:rsidRPr="00A72E84">
        <w:t xml:space="preserve"> опасных и вредных производственных факторов, которые могут привести к травме или другому внезапному резкому ухудшению здоровья и заболеванию или снижению работоспособности. </w:t>
      </w:r>
      <w:proofErr w:type="gramStart"/>
      <w:r w:rsidRPr="00A72E84">
        <w:t>Опасным называется производственный фактор, воздействие которого на работающего в определённых условиях приводит к травме или другому внезапному резкому ухудшению здоровья.</w:t>
      </w:r>
      <w:proofErr w:type="gramEnd"/>
      <w:r w:rsidRPr="00A72E84">
        <w:t xml:space="preserve"> Если же производственный фактор приводит к заболеванию или снижению работоспособности, то его считают вредным.</w:t>
      </w:r>
    </w:p>
    <w:p w:rsidR="008F4626" w:rsidRPr="00A72E84" w:rsidRDefault="008F4626" w:rsidP="008F4626">
      <w:pPr>
        <w:pStyle w:val="a3"/>
        <w:rPr>
          <w:rFonts w:ascii="Arial" w:hAnsi="Arial" w:cs="Arial"/>
          <w:color w:val="646464"/>
        </w:rPr>
      </w:pPr>
      <w:r w:rsidRPr="00A72E84">
        <w:t>Вредные и опасные производственные факторы подразделяются по природе действия на четыре группы: физические, химические, биологические</w:t>
      </w:r>
      <w:r w:rsidR="00B33229" w:rsidRPr="00A72E84">
        <w:t xml:space="preserve"> и психофизиологические.</w:t>
      </w:r>
    </w:p>
    <w:p w:rsidR="008F4626" w:rsidRPr="00A72E84" w:rsidRDefault="008F4626" w:rsidP="008F4626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Вредные производственные факторы.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Опасные и вредные производственные факторы по природе действия подразделяются 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>: физические, химические, биологические и психофизиологические.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Химические опасные и вредные производственные факторы различаются: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по характеру воздействия на организм человека (токсичные, раздражающие, сенсибилизирующие, канцерогенные, мутагенные, влияющие на репродуктивную функцию);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по пути проникновения в организм человека (через органы дыхания, желудочно-кишечный тракт, кожные покровы и слизистые оболочки);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биологические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бактерии, вирусы.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Психофизиологические опасные и вредные производственные факторы по характеру действия подразделяются на физические и нервно-психологические перегрузки.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Вредные производственные факторы нельзя рассматривать как постоянное явление, присущее данной профессии. Они могут быть ослаблены или исключены вовсе при усовершенствовании технологического процесса, улучшении условий труда.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Если технологический процесс вынуждает работающего длительно оставаться в одном и том же положении (стоячем, сидячем, наклонном и пр.) или приводит к перенапряжению отдельных систем и органов тела, это также представляет собой вредный фактор производства. Например, длительная 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стоя связана с сильным статическим напряжением, что может привести к деформации костей и суставов, а также сосудистым изменениям (расширение вен нижних конечностей).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Такие заболевания встречаются у продавцов, поваров, грузчиков, официантов и др. Поэтому профилактические мероприятия в сфере торговли и общественного питания и производственных условиях должны быть направлены на облегчение нагрузки на </w:t>
      </w:r>
      <w:proofErr w:type="spell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мышечно-костно-связочньий</w:t>
      </w:r>
      <w:proofErr w:type="spell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аппарат, его укрепление и возможность свободного перехода тела человека из одного положения в другое. Так, продавцам рекомендуется через каждые 2 часа сидеть по 5--10 минут, для чего на рабочих местах должны оборудоваться откидные сиденья. Целесообразно также носить обувь с некоторыми ортопедическими элементами (углублением под пяткой, выкладкой свободного свода), </w:t>
      </w:r>
      <w:r w:rsidRPr="00A72E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предохраняющими столу от появления плоскостопия, а также снижающими утомляемость стопы. При начальной стадии варикозного расширения вен следует пользоваться лечебными эластичными чулками.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К неблагоприятным факторам рабочей среды относятся также сквозняки, повышенная влажность воздуха, водяные пары, образующиеся в процессе варки пищи и мытья посуды, мучная пыль, продукты термического разложения жира, возникающие при жаренье и выпечке кондитерских изделий.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При неправильной эксплуатации тепловых аппаратов, работающих на твердом или газообразном топливе, воздушная среда может загрязняться отходящими газами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продуктами сгорания топлив.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Ядовитые (токсичные) вещества нарушают нормальную жизнедеятельность организма, приводят к временным и хроническим изменениям в нем. По физиологическому действию они подразделяются на 5 групп: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раздражающие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-- поражают слизистую оболочку дыхательных путей (аммиак, хлор, сернистый и серный ангидрид и др.);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удушающие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их действие связано с нарушением процесс газообмена. К этой группе относятся инертные газы (снижающие содержание кислорода в воздухе ниже нормы, необходимой для нормального дыхания тканей), а также химические удушающие вещества (окись углерода, сероводород и др.), которые вызывают не только удушение, но и отравление;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летучие наркотики (и им подобные</w:t>
      </w: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 xml:space="preserve">) -- </w:t>
      </w:r>
      <w:proofErr w:type="gramEnd"/>
      <w:r w:rsidRPr="00A72E84">
        <w:rPr>
          <w:rFonts w:ascii="Times New Roman" w:hAnsi="Times New Roman" w:cs="Times New Roman"/>
          <w:sz w:val="24"/>
          <w:szCs w:val="24"/>
          <w:lang w:eastAsia="ru-RU"/>
        </w:rPr>
        <w:t>оказывают наркотическое воздействие без серьезных повреждений внутренних органов (предельные углеводороды, эфиры, фреоны и др.);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соматические яды -- вызывают поражение внутренних органов, а также кроветворной и нервной систем (мышьяк, сера, олово, метиловый спирт, бензин, нафталин);</w:t>
      </w:r>
      <w:proofErr w:type="gramEnd"/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2E84">
        <w:rPr>
          <w:rFonts w:ascii="Times New Roman" w:hAnsi="Times New Roman" w:cs="Times New Roman"/>
          <w:sz w:val="24"/>
          <w:szCs w:val="24"/>
          <w:lang w:eastAsia="ru-RU"/>
        </w:rPr>
        <w:t>-- токсическая пыль, вызывающая фиброзы (кремний, асбест др.), и нетоксическая, раздражающая кожу, глаза, десны, уши.</w:t>
      </w:r>
      <w:proofErr w:type="gramEnd"/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b/>
          <w:bCs/>
          <w:sz w:val="24"/>
          <w:szCs w:val="24"/>
        </w:rPr>
        <w:t>Характеристика вредных производственных факторов: шум, вибрация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Шум и вибрацию на производстве создают различные механизмы, машины и другие источники.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Шум как вредный производственный фактор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совокупность звуков, различных по уровню и частоте, которые возникают в результате колебательного процесса и не желательны для человека.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Являясь общебиологическим раздражителем, шум не только действует на слуховой аппарат, но может привести к расстройству </w:t>
      </w:r>
      <w:proofErr w:type="spellStart"/>
      <w:proofErr w:type="gramStart"/>
      <w:r w:rsidRPr="00A72E8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и нервной систем, способствует возникновению гипертонической болезни. Кроме того, он является одной из причин быстрого утомления работающего, способен вызвать головокружение, что в свою очередь может привести к несчастному случаю. От постоянного воздействия шума может появиться профессиональная болезнь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тугоухость.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Человек воспринимает звуковые колебания с частотой от 16 до 20000 Гц. Звуки с частотой ниже 16 Гц называют инфразвуками, а выше 20000 Гц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ультразвуками. Инфразвуки и ультразвуки также воздействуют на человека, но он их не слышит.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Шум характеризуется силой (интенсивностью) и громкостью.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Сила звука определяется звуковой энергией, которая передается за одну секунду через единицу поверхности. Минимальную интенсивность звука, воспринимаемую человеком, принято называть порогом слышимости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это условная нулевая точка шкалы отсчета интенсивности шума в белах (Б). Один бел (1 Б) соответствует увеличению интенсивности шума в 10 раз. По этой шкале сила звука, вызывающая болевые ощущения в ушах, составляет 13--14 бел (Б) или 130--140 децибел (дБ).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Громкость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субъективные физиологические свойства звуков, связанные с индивидуальным восприятием их органами слуха человека. Кроме силы звука она зависит от частоты звуковых колебаний. С увеличением частоты до 2--3 тыс. Гц громкость звука при постоянной интенсивности возрастает, при дальнейшем увеличении частоты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понижается.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12.1.003-83 "ССБТ. Шум. Общие требования безопасности" устанавливается классификация шумов, допустимые уровни шума на рабочих местах, общие требования к шумовым характеристикам машин, механизмов, сре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анспорта и другого оборудования, а также к мерам защиты от шума. По этому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допустимый уровень шума и эквивалентные уровни шума на рабочих местах составляют: в помещениях управления, рабочих комнатах (обеденных залах) -- 60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(децибел по шкале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), в производственных помещениях -- 85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>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Вибрация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механические колебания упругих тел при низких частотах (3--100 Гц) с большими амплитудами (0,5--0,003 мм).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Особенно вредны колебания с частотой 6-9 Гц, близкой к частоте колебаний человека.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Вибрация по воздействию на организм человека может быть общей и местной (воздействие на отдельные части организма).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lastRenderedPageBreak/>
        <w:t xml:space="preserve">На предприятиях торговли, общественного питания, в производственных цехах и участках вибрация наблюдается при работе холодильных установок, подъемно-транспортного и фасовочного оборудования и других машин и механизмов. Предельные величины локальной (местной) вибрации установлены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"ССБТ. Вибрационная безопасность. Общие требования. 12.1.012-90". Для измерения вибраций частотой 5--100 Гц и амплитудой колебания 0,05--5 мм используют ручной виброграф ВР-1.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Борьба с шумом и вибрацией проводится по следующим направлениям: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-- совершенствование конструкций машин, механизмов, оборудования;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-- рациональная планировка помещений с шумными объектами;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-- использование специальных амортизационных,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шумопоглащающих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и звукоизолирующих устройств и приспособлений;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-- применение индивидуальных защитных средств.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b/>
          <w:bCs/>
          <w:sz w:val="24"/>
          <w:szCs w:val="24"/>
        </w:rPr>
        <w:t>Требования и нормы к отоплению и вентиляции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Отопление и вентиляция способствуют созданию в помещении воздушной среды, которая соответствовала бы нормам гигиены труда, требованиям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11-33-75 "Отопление, вентиляция и кондиционирование воздуха", СН 245-71 "Санитарные нормы проектирование промышленных предприятий",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12.1.006-76 "Воздух рабочей зоны" и 12.4.021-75 "Системы вентиляционные. Общие требования".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Системы отопления разделяются на водяные, паровые, воздушные и комбинированные. Системы водяного отопления нашли широкое распространение, они эффективны и удобны. В этих системах в качестве нагревательных приборах применяются радиаторы и трубы. Воздушная система охлаждения заключается в том, что подаваемый воздух предварительно нагревается в калориферах.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72E84">
        <w:rPr>
          <w:rFonts w:ascii="Times New Roman" w:hAnsi="Times New Roman" w:cs="Times New Roman"/>
          <w:sz w:val="24"/>
          <w:szCs w:val="24"/>
        </w:rPr>
        <w:t>В холодный период времени необходимо предусмотреть подачу тепла системами отопления во все помещения с постоянным или длительными (свыше 2 ч) пребыванием людей, а также в помещения, в которых по технологическим условиям нужно поддерживать положительную температуру.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Размещение нагревательных приборов должно обеспечивать защиту работающих от ниспадающих по оков холодного воздуха при расположении рабочих мест на расстоянии 2 м и менее от окон в наружных стенах.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Источником дополнительного поступления тепла в помещения служат солнечные лучи, система искусственного освещения.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На рабочих местах, где производятся операции, связанные с постоянным соприкосновением с мокрыми и холодными предметами (разделка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мороженного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мяса, рыбы), следует оборудовать устройства для обогрева рук.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Наличие достаточного количества кислорода в воздухе - необходимое условие для обеспечения жизнедеятельности организма. Снижение содержания кислорода в воздухе может привести к кислородному голоданию - гипоксии, основные признаки которой - головная боль, головокружение, замедленная реакция, нарушение нормальной работы органов слуха и зрения, нарушение обмена веществ.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Для организации технологического процесса на предприятиях широко используются различные машины и оборудование, которые в процессе эксплуатации выделяют вредные газы, загрязняющие атмосферу. При распаковке, фасовке, упаковке и других операциях с товарами образуется пыль. Постоянное нахождение значительного количества посетителей на различных торговых предприятиях также требует более интенсивного воздухообмена. Для этой цели применяется естественная или искусственная вентиляция.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Естественная вентиляция обеспечивает воздухообмен в помещениях в результате действия ветрового и теплового напоров, образующихся вследствие разной плотности воздуха снаружи и внутри помещений. Ее применяют в помещениях, где не выделяются вредные или неприятно пахнущие вещества.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Естественная вентиляция подразделяется на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и неорганизованную.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Организованная естественная вентиляция осуществляется аэрацией или дефлекторами. Аэрация предусматривает циркуляцию воздуха через вентиляционные каналы, расположенные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стена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фонари и специальные воздухопроводы; возможен также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бесканальный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обмен воздуха через окна, форточки, фрамуги, откидные поверхности стен и т.п. При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дефлекторной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вентиляции обмен воздуха происходит через каналы и воздухопроводы, имеющие специальные насадки.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Их действие основано на том, что при обтекании насадки ветром на наветренной стороне создается более высокое давление, чем на противоположной, вследствие чего происходит воздухообмен.</w:t>
      </w:r>
      <w:proofErr w:type="gramEnd"/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lastRenderedPageBreak/>
        <w:t xml:space="preserve">Неорганизованная вентиляция осуществляется через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конструкций (окон, дверей, стен). Она вызывается разность температур воздуха в помещении и снаружи, а также перемещением воздуха при ветре.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Искусственная вентиляция (механическая) достигается за счет работы вентиляторов или эжекторов. Она может быть приточной (нагнетательной), вытяжной (отсасывающей) и приточно-вытяжной.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При приточной вентиляции подача воздуха осуществляется вентиляционным агрегатом, а удаление воздуха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через фонари или дефлекторы. Она применяется, как правило, в помещениях, имеющих избыток тепла и малую концентрацию вредных веществ.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Вытяжная вентиляция предусматривает откачку воздуха из помещений при помощи вентиляционного агрегата. Эта система и пользуется при вентиляции помещений с большой концентрацией вредных веществ, влаги и тепла.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Приточно-вытяжная вентиляция осуществляется с помощью отдельных вентиляционных систем, которые должны обеспечивать одинаковое количество подаваемого и удаляемого из помещения воздуха. В помещениях, в которых постоянно выделяются вредные вещества, вытяжная вентиляция по производительности должна превышать 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>нагнетательную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 xml:space="preserve"> примерно на 20%. В этих случаях вытяжка воздуха производится из мест скапливания вредных веществ подача чистого воздуха -- на рабочем месте.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По назначению различают </w:t>
      </w: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общеобменную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и местную вентиляцию.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2E84">
        <w:rPr>
          <w:rFonts w:ascii="Times New Roman" w:hAnsi="Times New Roman" w:cs="Times New Roman"/>
          <w:sz w:val="24"/>
          <w:szCs w:val="24"/>
        </w:rPr>
        <w:t>Общеобменная</w:t>
      </w:r>
      <w:proofErr w:type="spellEnd"/>
      <w:r w:rsidRPr="00A72E84">
        <w:rPr>
          <w:rFonts w:ascii="Times New Roman" w:hAnsi="Times New Roman" w:cs="Times New Roman"/>
          <w:sz w:val="24"/>
          <w:szCs w:val="24"/>
        </w:rPr>
        <w:t xml:space="preserve"> вентиляция обеспечивает обмен воздуха для всего помещения, местная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для отдельных рабочих мест. Вентиляция должна быть устроена таким образом, чтобы приток загрязненного воздуха не проходил через зону дыхания людей, находящихся рабочих местах.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В отдельных помещениях, где существует опасность прорыва большого количества вредных веществ за короткое время, устраивают дополнительно аварийную вентиляцию, используя осевые вентиляторы большой производительности.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Обеспечение необходимых параметров воздуха в помещении зависит от кратности воздухообмена, мощности вентиляционных систем и выбора их типа.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Кондиционирование воздуха</w:t>
      </w:r>
      <w:proofErr w:type="gramStart"/>
      <w:r w:rsidRPr="00A72E8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72E84">
        <w:rPr>
          <w:rFonts w:ascii="Times New Roman" w:hAnsi="Times New Roman" w:cs="Times New Roman"/>
          <w:sz w:val="24"/>
          <w:szCs w:val="24"/>
        </w:rPr>
        <w:t>это создание и поддержание в закрытых помещениях определенных параметров воздушной среды -- температуры, влажности, чистоты, состава, скорости движения и давления воздуха. Параметры воздушной среды должны быть устойчивыми и наиболее благоприятными для человека. Кондиционирование достигается системой технических средств, служащих для перемещения и распределения воздуха и автоматического регулирования его параметров.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Современные автоматические кондиционеры очищают воздух, подогревают или охлаждают, увлажняют или высушивают его в зависимости от времени года и других условий, подвергают ионизации и озонированию, а также подают с определенной скоростью в помещения.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Основными элементами систем кондиционирования являются калориферы, фильтры, холодильные машины, увлажнители, терморегуляторы и другие приборы, регулирующие работу кондиционных установок. Установки для кондиционирования воздуха бывают местные (для отдельных помещений) и центральные (для всех помещений здания).</w:t>
      </w:r>
    </w:p>
    <w:p w:rsidR="008F4626" w:rsidRPr="00A72E84" w:rsidRDefault="008F4626" w:rsidP="008F4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>Кондиционирование воздуха находит все большее применение в общественных зданиях, лечебных учреждениях, на производственных и торговых предприятиях, жилых помещениях.</w:t>
      </w:r>
    </w:p>
    <w:p w:rsidR="00BF010A" w:rsidRPr="00A72E84" w:rsidRDefault="00BF010A" w:rsidP="008F46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26E" w:rsidRPr="00A7426E" w:rsidRDefault="00B33229" w:rsidP="00A7426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A7426E" w:rsidRPr="00A7426E" w:rsidRDefault="00A7426E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A7426E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sz w:val="24"/>
          <w:szCs w:val="24"/>
          <w:lang w:eastAsia="ru-RU"/>
        </w:rPr>
        <w:t>На какие группы по природе действия делятся о</w:t>
      </w:r>
      <w:r w:rsidR="00B33229" w:rsidRPr="00A7426E">
        <w:rPr>
          <w:rFonts w:ascii="Times New Roman" w:hAnsi="Times New Roman" w:cs="Times New Roman"/>
          <w:sz w:val="24"/>
          <w:szCs w:val="24"/>
          <w:lang w:eastAsia="ru-RU"/>
        </w:rPr>
        <w:t>пасные и вредные производственные факторы</w:t>
      </w:r>
    </w:p>
    <w:p w:rsidR="00A7426E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Перечислите все вредные производственные </w:t>
      </w:r>
      <w:proofErr w:type="gramStart"/>
      <w:r w:rsidRPr="00A7426E">
        <w:rPr>
          <w:rFonts w:ascii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A7426E">
        <w:rPr>
          <w:rFonts w:ascii="Times New Roman" w:hAnsi="Times New Roman" w:cs="Times New Roman"/>
          <w:sz w:val="24"/>
          <w:szCs w:val="24"/>
          <w:lang w:eastAsia="ru-RU"/>
        </w:rPr>
        <w:t xml:space="preserve"> влияющие на условия труда.</w:t>
      </w:r>
    </w:p>
    <w:p w:rsidR="00A7426E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color w:val="000000"/>
          <w:sz w:val="24"/>
          <w:szCs w:val="24"/>
        </w:rPr>
        <w:t>Способы и средства защиты от вредных производственных факторов.</w:t>
      </w:r>
    </w:p>
    <w:p w:rsidR="00A7426E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color w:val="000000"/>
          <w:sz w:val="24"/>
          <w:szCs w:val="24"/>
        </w:rPr>
        <w:t xml:space="preserve"> Какие методы борьбы с шумом, вибрацией и другими колебаниями используются на производстве и быту?</w:t>
      </w:r>
    </w:p>
    <w:p w:rsidR="00A7426E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color w:val="000000"/>
          <w:sz w:val="24"/>
          <w:szCs w:val="24"/>
        </w:rPr>
        <w:t>Какие изменения в организме человека происходят при воздействии высоких и низких температур, относительной влажности и скорости воздуха в окружающей среде?</w:t>
      </w:r>
    </w:p>
    <w:p w:rsidR="008963F5" w:rsidRPr="00A7426E" w:rsidRDefault="008963F5" w:rsidP="00A742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6E">
        <w:rPr>
          <w:rFonts w:ascii="Times New Roman" w:hAnsi="Times New Roman" w:cs="Times New Roman"/>
          <w:color w:val="000000"/>
          <w:sz w:val="24"/>
          <w:szCs w:val="24"/>
        </w:rPr>
        <w:t>Какие мероприятия необходимо осуществлять для обеспечения нормативных параметров микроклимата?</w:t>
      </w:r>
    </w:p>
    <w:p w:rsidR="00A72E84" w:rsidRPr="00A7426E" w:rsidRDefault="00A72E84" w:rsidP="008963F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8963F5" w:rsidRPr="00A72E84" w:rsidRDefault="00A72E84" w:rsidP="00A72E84">
      <w:pPr>
        <w:pStyle w:val="a5"/>
        <w:ind w:left="1428"/>
        <w:rPr>
          <w:sz w:val="24"/>
          <w:szCs w:val="24"/>
        </w:rPr>
      </w:pPr>
      <w:r w:rsidRPr="00A72E84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</w:t>
      </w:r>
      <w:hyperlink r:id="rId5" w:history="1">
        <w:r w:rsidRPr="00A72E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kamaeva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</w:rPr>
          <w:t>2020@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72E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2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E84" w:rsidRPr="00A72E84" w:rsidRDefault="00A72E84">
      <w:pPr>
        <w:pStyle w:val="a5"/>
        <w:ind w:left="1428"/>
        <w:rPr>
          <w:sz w:val="24"/>
          <w:szCs w:val="24"/>
        </w:rPr>
      </w:pPr>
    </w:p>
    <w:sectPr w:rsidR="00A72E84" w:rsidRPr="00A72E84" w:rsidSect="008F4626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5A2"/>
    <w:multiLevelType w:val="hybridMultilevel"/>
    <w:tmpl w:val="DD84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603"/>
    <w:multiLevelType w:val="hybridMultilevel"/>
    <w:tmpl w:val="AC6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26"/>
    <w:rsid w:val="00772215"/>
    <w:rsid w:val="008963F5"/>
    <w:rsid w:val="008F4626"/>
    <w:rsid w:val="00A72E84"/>
    <w:rsid w:val="00A7426E"/>
    <w:rsid w:val="00B33229"/>
    <w:rsid w:val="00BF010A"/>
    <w:rsid w:val="00D75914"/>
    <w:rsid w:val="00ED140F"/>
    <w:rsid w:val="00F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A"/>
  </w:style>
  <w:style w:type="paragraph" w:styleId="1">
    <w:name w:val="heading 1"/>
    <w:basedOn w:val="a"/>
    <w:link w:val="10"/>
    <w:uiPriority w:val="9"/>
    <w:qFormat/>
    <w:rsid w:val="008F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F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46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2E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2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_kamaev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3</cp:revision>
  <dcterms:created xsi:type="dcterms:W3CDTF">2021-04-11T16:36:00Z</dcterms:created>
  <dcterms:modified xsi:type="dcterms:W3CDTF">2021-04-11T20:46:00Z</dcterms:modified>
</cp:coreProperties>
</file>