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4" w:rsidRDefault="001A23C4" w:rsidP="001A23C4">
      <w:pPr>
        <w:rPr>
          <w:rFonts w:ascii="Times New Roman" w:hAnsi="Times New Roman"/>
          <w:sz w:val="28"/>
          <w:szCs w:val="28"/>
        </w:rPr>
      </w:pPr>
      <w:r w:rsidRPr="00680B98">
        <w:rPr>
          <w:rFonts w:ascii="Times New Roman" w:hAnsi="Times New Roman"/>
          <w:sz w:val="28"/>
          <w:szCs w:val="28"/>
        </w:rPr>
        <w:t>Задание для гр 1</w:t>
      </w:r>
      <w:r>
        <w:rPr>
          <w:rFonts w:ascii="Times New Roman" w:hAnsi="Times New Roman"/>
          <w:sz w:val="28"/>
          <w:szCs w:val="28"/>
        </w:rPr>
        <w:t>3</w:t>
      </w:r>
      <w:r w:rsidRPr="00680B98">
        <w:rPr>
          <w:rFonts w:ascii="Times New Roman" w:hAnsi="Times New Roman"/>
          <w:sz w:val="28"/>
          <w:szCs w:val="28"/>
        </w:rPr>
        <w:t>ЗТУ</w:t>
      </w:r>
      <w:r>
        <w:rPr>
          <w:rFonts w:ascii="Times New Roman" w:hAnsi="Times New Roman"/>
          <w:sz w:val="28"/>
          <w:szCs w:val="28"/>
        </w:rPr>
        <w:t xml:space="preserve"> на 24.03.2021</w:t>
      </w:r>
    </w:p>
    <w:p w:rsidR="001A23C4" w:rsidRPr="00680B98" w:rsidRDefault="001A23C4" w:rsidP="001A2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отправить 30.03.2021 на </w:t>
      </w:r>
      <w:proofErr w:type="spellStart"/>
      <w:r>
        <w:rPr>
          <w:rFonts w:ascii="Times New Roman" w:hAnsi="Times New Roman"/>
          <w:sz w:val="28"/>
          <w:szCs w:val="28"/>
        </w:rPr>
        <w:t>эл\адрес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17743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Pr="00C1774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17743">
          <w:rPr>
            <w:rStyle w:val="a4"/>
            <w:rFonts w:ascii="Times New Roman" w:hAnsi="Times New Roman"/>
            <w:sz w:val="28"/>
            <w:szCs w:val="28"/>
            <w:lang w:val="en-US"/>
          </w:rPr>
          <w:t>alkaeva</w:t>
        </w:r>
        <w:r w:rsidRPr="00C1774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1774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1774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1774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A23C4" w:rsidRPr="00D03330" w:rsidRDefault="001A23C4" w:rsidP="001A23C4">
      <w:pPr>
        <w:rPr>
          <w:rFonts w:ascii="Times New Roman" w:hAnsi="Times New Roman"/>
          <w:sz w:val="28"/>
          <w:szCs w:val="28"/>
        </w:rPr>
      </w:pPr>
    </w:p>
    <w:p w:rsidR="001A23C4" w:rsidRDefault="001A23C4" w:rsidP="001A2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задания:</w:t>
      </w:r>
    </w:p>
    <w:p w:rsidR="001A23C4" w:rsidRDefault="001A23C4" w:rsidP="001A23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0B98">
        <w:rPr>
          <w:rFonts w:ascii="Times New Roman" w:hAnsi="Times New Roman"/>
          <w:sz w:val="28"/>
          <w:szCs w:val="28"/>
        </w:rPr>
        <w:t xml:space="preserve">Перечислить </w:t>
      </w:r>
      <w:r>
        <w:rPr>
          <w:rFonts w:ascii="Times New Roman" w:hAnsi="Times New Roman"/>
          <w:sz w:val="28"/>
          <w:szCs w:val="28"/>
        </w:rPr>
        <w:t xml:space="preserve">приемы и методы обработки </w:t>
      </w:r>
      <w:proofErr w:type="gramStart"/>
      <w:r>
        <w:rPr>
          <w:rFonts w:ascii="Times New Roman" w:hAnsi="Times New Roman"/>
          <w:sz w:val="28"/>
          <w:szCs w:val="28"/>
        </w:rPr>
        <w:t>мяса</w:t>
      </w:r>
      <w:proofErr w:type="gramEnd"/>
      <w:r>
        <w:rPr>
          <w:rFonts w:ascii="Times New Roman" w:hAnsi="Times New Roman"/>
          <w:sz w:val="28"/>
          <w:szCs w:val="28"/>
        </w:rPr>
        <w:t xml:space="preserve"> улучшающие консистенцию и вкус </w:t>
      </w:r>
    </w:p>
    <w:p w:rsidR="001A23C4" w:rsidRDefault="001A23C4" w:rsidP="001A23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части мяса рекомендуют жарить</w:t>
      </w:r>
    </w:p>
    <w:p w:rsidR="001A23C4" w:rsidRPr="00680B98" w:rsidRDefault="001A23C4" w:rsidP="001A23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технологическую схему приготовления фирменного блюда из </w:t>
      </w:r>
      <w:proofErr w:type="gramStart"/>
      <w:r>
        <w:rPr>
          <w:rFonts w:ascii="Times New Roman" w:hAnsi="Times New Roman"/>
          <w:sz w:val="28"/>
          <w:szCs w:val="28"/>
        </w:rPr>
        <w:t>мяса</w:t>
      </w:r>
      <w:proofErr w:type="gramEnd"/>
      <w:r>
        <w:rPr>
          <w:rFonts w:ascii="Times New Roman" w:hAnsi="Times New Roman"/>
          <w:sz w:val="28"/>
          <w:szCs w:val="28"/>
        </w:rPr>
        <w:t xml:space="preserve"> запеченного классическим способом (жарочный шкаф) и на гриле /решетке</w:t>
      </w:r>
    </w:p>
    <w:p w:rsidR="001A23C4" w:rsidRDefault="001A23C4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rPr>
          <w:b/>
          <w:bCs/>
          <w:color w:val="000000"/>
          <w:sz w:val="27"/>
          <w:szCs w:val="27"/>
        </w:rPr>
      </w:pP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Технологический процесс приготовления сложных горячих блюд, особенности их приготовления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Мясные блюда являются одним из основных источников полноценных животных белков. Аминокислотный состав мышечных белков близок к </w:t>
      </w:r>
      <w:proofErr w:type="gramStart"/>
      <w:r>
        <w:rPr>
          <w:color w:val="000000"/>
          <w:sz w:val="27"/>
          <w:szCs w:val="27"/>
        </w:rPr>
        <w:t>оптимальному</w:t>
      </w:r>
      <w:proofErr w:type="gramEnd"/>
      <w:r>
        <w:rPr>
          <w:color w:val="000000"/>
          <w:sz w:val="27"/>
          <w:szCs w:val="27"/>
        </w:rPr>
        <w:t xml:space="preserve">, коэффициент усвоения очень высок (97%). Мясо содержит также жиры, которые повышают калорийность рациона. Однако при избытке потребления жира нарушается нормальный обмен веществ, могут возникнуть заболевания </w:t>
      </w:r>
      <w:proofErr w:type="spellStart"/>
      <w:proofErr w:type="gramStart"/>
      <w:r>
        <w:rPr>
          <w:color w:val="000000"/>
          <w:sz w:val="27"/>
          <w:szCs w:val="27"/>
        </w:rPr>
        <w:t>сердечно-сосудистой</w:t>
      </w:r>
      <w:proofErr w:type="spellEnd"/>
      <w:proofErr w:type="gramEnd"/>
      <w:r>
        <w:rPr>
          <w:color w:val="000000"/>
          <w:sz w:val="27"/>
          <w:szCs w:val="27"/>
        </w:rPr>
        <w:t xml:space="preserve"> системы, печени.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Блюда из мяса и особенно из субпродуктов содержат витамины группы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, небольшое количество витамина А. Ценен и минеральный состав мясных блюд, сочетание мяса с овощами обогащает мясные блюда щелочными соединениями, улучшает соотношение соединений кальция и фосфора, повышает витаминную активность.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При тепловой обработке белки теряют способность набухать и растворяться. Образующиеся продукты гидролиза (аминокислоты, пептиды) и азотистые основания (креатин, </w:t>
      </w:r>
      <w:proofErr w:type="spellStart"/>
      <w:r>
        <w:rPr>
          <w:color w:val="000000"/>
          <w:sz w:val="27"/>
          <w:szCs w:val="27"/>
        </w:rPr>
        <w:t>креатинин</w:t>
      </w:r>
      <w:proofErr w:type="spellEnd"/>
      <w:r>
        <w:rPr>
          <w:color w:val="000000"/>
          <w:sz w:val="27"/>
          <w:szCs w:val="27"/>
        </w:rPr>
        <w:t xml:space="preserve"> и др.) обусловливают специфический вкус блюда. Жесткость мяса определяется количеством содержащейся в нем соединительной ткани, которая состоит из белковоподобных веществ (эластина и </w:t>
      </w:r>
      <w:proofErr w:type="spellStart"/>
      <w:r>
        <w:rPr>
          <w:color w:val="000000"/>
          <w:sz w:val="27"/>
          <w:szCs w:val="27"/>
        </w:rPr>
        <w:t>лагена</w:t>
      </w:r>
      <w:proofErr w:type="spellEnd"/>
      <w:r>
        <w:rPr>
          <w:color w:val="000000"/>
          <w:sz w:val="27"/>
          <w:szCs w:val="27"/>
        </w:rPr>
        <w:t xml:space="preserve">). Чем их больше, тем труднее и меньше размягчается мясо. Эластин не подвергается воздействиям тепловой обработки, а лишь сокращается в объеме. Коллаген почти не усваивается организмом, но под влиянием тепловой обработки переходит в растворимый глютин. Переход коллагена в глютин зависит от его </w:t>
      </w:r>
      <w:proofErr w:type="spellStart"/>
      <w:r>
        <w:rPr>
          <w:color w:val="000000"/>
          <w:sz w:val="27"/>
          <w:szCs w:val="27"/>
        </w:rPr>
        <w:t>термоустойчивости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начинается при температуре 60°С. Кулинарная готовность наступает</w:t>
      </w:r>
      <w:proofErr w:type="gramEnd"/>
      <w:r>
        <w:rPr>
          <w:color w:val="000000"/>
          <w:sz w:val="27"/>
          <w:szCs w:val="27"/>
        </w:rPr>
        <w:t xml:space="preserve"> при превращении 45% коллагена в глютин. Жарить можно только те части мяса, которые содержат нестойкий коллаген и достаточное количество влаги для его перехода в глютин. При недостатке влаги </w:t>
      </w:r>
      <w:proofErr w:type="spellStart"/>
      <w:r>
        <w:rPr>
          <w:color w:val="000000"/>
          <w:sz w:val="27"/>
          <w:szCs w:val="27"/>
        </w:rPr>
        <w:t>коллагеновые</w:t>
      </w:r>
      <w:proofErr w:type="spellEnd"/>
      <w:r>
        <w:rPr>
          <w:color w:val="000000"/>
          <w:sz w:val="27"/>
          <w:szCs w:val="27"/>
        </w:rPr>
        <w:t xml:space="preserve"> волокна свариваются, сокращаясь на половину своей </w:t>
      </w:r>
      <w:r>
        <w:rPr>
          <w:color w:val="000000"/>
          <w:sz w:val="27"/>
          <w:szCs w:val="27"/>
        </w:rPr>
        <w:lastRenderedPageBreak/>
        <w:t xml:space="preserve">первоначальной длины, куски мяса деформируются. Поэтому куски мяса перед жареньем отбивают, делают насечку, перерезая соединительную ткань. Кулинарное использование отдельных частей туши мяса определяется количеством и свойством соединительной ткани. Части мяса, содержащие нестойкий коллаген, доходят до готовности за 10—15 мин, а более жесткие — в течение 2 ч и более. Добавление кислых продуктов при тушении и мариновании мяса ускоряет процесс перехода коллагена в глютин. Жиры, содержащиеся в мясных продуктах, при тепловой обработке плавятся, вытапливаются (при варке около 40, а при жаренье до 60%) в окружающую среду. Оставшийся в продуктах жир при соблюдении режима тепловой обработки изменяется незначительно. При варке происходит частично гидролиз липидов, продукты которого обусловливают вкус и аромат; готовых мясных изделий. При продолжительной варке и бурном кипении жиры эмульгируются, вследствие чего продукты приобретают неприятный </w:t>
      </w:r>
      <w:proofErr w:type="spellStart"/>
      <w:r>
        <w:rPr>
          <w:color w:val="000000"/>
          <w:sz w:val="27"/>
          <w:szCs w:val="27"/>
        </w:rPr>
        <w:t>салистый</w:t>
      </w:r>
      <w:proofErr w:type="spellEnd"/>
      <w:r>
        <w:rPr>
          <w:color w:val="000000"/>
          <w:sz w:val="27"/>
          <w:szCs w:val="27"/>
        </w:rPr>
        <w:t xml:space="preserve"> привкус. Продукты, богатые витамином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 крахмалом, а также пектин моркови предохраняют жиры от окисления. В процессе жаренья они поглощают жир, степень поглощения зависит от содержания влаги в продуктах и интенсивности ее выделения.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 длительном нагревании жиров при температуре выше 100</w:t>
      </w:r>
      <w:proofErr w:type="gramStart"/>
      <w:r>
        <w:rPr>
          <w:color w:val="000000"/>
          <w:sz w:val="27"/>
          <w:szCs w:val="27"/>
        </w:rPr>
        <w:t>°С</w:t>
      </w:r>
      <w:proofErr w:type="gramEnd"/>
      <w:r>
        <w:rPr>
          <w:color w:val="000000"/>
          <w:sz w:val="27"/>
          <w:szCs w:val="27"/>
        </w:rPr>
        <w:t xml:space="preserve"> они расщепляются с выделением едкого газа акролеина.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Жарение – обработка продуктов в горячем жире. При жарении следует следить за температурой жира: в слишком горячем жире продукты пригорят, а слишком холодный жир пропитает продукты, которые станут неприятно "сальными" на вкус. Температура жира особенно при жарке во фритюре. Одно из наиболее распространенных кулинарных заблуждений – "обжаривание мяса сохраняет его сочность". За веру в эту "заповедь" поплатилось уже не одно поколение кулинарных энтузиастов. Представьте себе, что мясо – это губка. Чем дольше оно готовится, тем больше сокращаются </w:t>
      </w:r>
      <w:proofErr w:type="gramStart"/>
      <w:r>
        <w:rPr>
          <w:color w:val="000000"/>
          <w:sz w:val="27"/>
          <w:szCs w:val="27"/>
        </w:rPr>
        <w:t>волокна</w:t>
      </w:r>
      <w:proofErr w:type="gramEnd"/>
      <w:r>
        <w:rPr>
          <w:color w:val="000000"/>
          <w:sz w:val="27"/>
          <w:szCs w:val="27"/>
        </w:rPr>
        <w:t xml:space="preserve"> и утрачивается сочность, вне зависимости от того, обжаривали его вначале, или нет. Обжаривание дает два преимущества: во-первых, оно создает драгоценные соки, становящиеся впоследствии основной для соусов, а во-вторых, обжаривание придает мясу любимый всеми вкус. Так что обжаривание – это отлично, только вот сочности оно не придает. И кстати, обжаривание – это не </w:t>
      </w:r>
      <w:proofErr w:type="spellStart"/>
      <w:r>
        <w:rPr>
          <w:color w:val="000000"/>
          <w:sz w:val="27"/>
          <w:szCs w:val="27"/>
        </w:rPr>
        <w:t>карамелизация</w:t>
      </w:r>
      <w:proofErr w:type="spellEnd"/>
      <w:r>
        <w:rPr>
          <w:color w:val="000000"/>
          <w:sz w:val="27"/>
          <w:szCs w:val="27"/>
        </w:rPr>
        <w:t xml:space="preserve">, а процесс, называемый реакцией </w:t>
      </w:r>
      <w:proofErr w:type="spellStart"/>
      <w:r>
        <w:rPr>
          <w:color w:val="000000"/>
          <w:sz w:val="27"/>
          <w:szCs w:val="27"/>
        </w:rPr>
        <w:t>Майяра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Maillard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reaction</w:t>
      </w:r>
      <w:proofErr w:type="spellEnd"/>
      <w:r>
        <w:rPr>
          <w:color w:val="000000"/>
          <w:sz w:val="27"/>
          <w:szCs w:val="27"/>
        </w:rPr>
        <w:t xml:space="preserve">), один из самых сложных процессов кулинарии. На сегодняшний день пищевая промышленность не в состоянии воспроизвести реакцию </w:t>
      </w:r>
      <w:proofErr w:type="spellStart"/>
      <w:r>
        <w:rPr>
          <w:color w:val="000000"/>
          <w:sz w:val="27"/>
          <w:szCs w:val="27"/>
        </w:rPr>
        <w:t>Майяра</w:t>
      </w:r>
      <w:proofErr w:type="spellEnd"/>
      <w:r>
        <w:rPr>
          <w:color w:val="000000"/>
          <w:sz w:val="27"/>
          <w:szCs w:val="27"/>
        </w:rPr>
        <w:t>, а поэтому картофельные чипсы со вкусом жареной говядины вкуса жареной говядины не имеют. Тепловая обработка мяса имеет две цели – высвободить вкус и аромат мяса, и сделать его мягким и нежным. Рассматривая мясо с точки зрения приготовления, оно состоит из постных тканей, белков, коллагена (</w:t>
      </w:r>
      <w:proofErr w:type="spellStart"/>
      <w:r>
        <w:rPr>
          <w:color w:val="000000"/>
          <w:sz w:val="27"/>
          <w:szCs w:val="27"/>
        </w:rPr>
        <w:t>collagen</w:t>
      </w:r>
      <w:proofErr w:type="spellEnd"/>
      <w:r>
        <w:rPr>
          <w:color w:val="000000"/>
          <w:sz w:val="27"/>
          <w:szCs w:val="27"/>
        </w:rPr>
        <w:t xml:space="preserve">, белок соединительных тканей) и воды (примерно 75%). Коллаген очень важен при приготовлении мяса, потому что именно он определяет время, которое необходимо затратить на приготовление. При приготовлении мяса важно знать о следующих температурных стадиях: при 40 C начинают разрушаться белки в </w:t>
      </w:r>
      <w:r>
        <w:rPr>
          <w:color w:val="000000"/>
          <w:sz w:val="27"/>
          <w:szCs w:val="27"/>
        </w:rPr>
        <w:lastRenderedPageBreak/>
        <w:t>мясе; при 50 C, коллаген начинает сжиматься; при 55 C коллаген начинает умягчаться; при температуре 70-75 C мясо перестает удерживать кислород и принимает серый цвет; при 100 C из мяса начинает испаряться вода. Если мясо готовится при температуре 100 C, то создаваемое испарением давление разрушает как мясо, так и его соки. Следовательно, чем выше уровень присутствия соединительных тканей (коллагена) в мясе, тем дольше мясо необходимо готовить в температурном режиме 55 C. Поэтому при приготовлении мяса необходимо, во-первых, определить, насколько высок в нем объем соединительных тканей.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Порционные куски чаще всего жарят с небольшим количеством жира и реже в большом количестве жира (фритюре). Первым способом жарят натуральные и панированные куски сырого мяса, а вторым — только панированные. Значительно реже применяют обжарку на вертеле или решетке.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Для жарки тонких порционных кусков мяса — лангета, антрекота, отбитого бифштекса — употребляют сотейники, железные или чугунные сковороды. Натуральные свиные и телячьи котлеты, филе, бифштексы рекомендуется жарить в сотейниках или на противнях.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Порционные панированные куски жарят на железных сковородах или противнях. Непосредственно перед жаркой мясо посыпают солью и перцем. Для жарки куски укладывают в посуду с жиром, предварительно разогретым до температуры 130—140°. После образования корочки с одной стороны мясо переворачивают. В процессе жарки температура не должна снижаться; только толстые куски мяса (филе и бифштексы) дожаривают при более низкой температуре.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Порционные натуральные куски жарят до полной готовности. Панированные куски, если они за время образования корочки не прожарились, доводят до готовности в жарочном шкафу.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Готовность мяса определяют по отсутствию кровянистого сока при проколе иглой или по степени упругости кусков при нажиме. Умение определять готовность мяса по упругости приобретается путем практического опыта.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Для жарки во фритюре сваренные или жареные продукты панируют в муке, яйце и сухарях. Панированные куски закладывают в жир, разогретый до 160—170°. После образования корочки продукты вынимают и, если требуется, дожаривают в жарочном шкафу в течение 3—10 минут, в зависимости от толщины кусков.</w:t>
      </w:r>
    </w:p>
    <w:p w:rsidR="001D5A3E" w:rsidRDefault="001D5A3E" w:rsidP="001D5A3E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Над углями на решетке или без нее в шашлычной печи обжаривают натуральное панированное мясо; продолжительность жарки колеблется от 8 до 20 минут.</w:t>
      </w:r>
    </w:p>
    <w:p w:rsidR="001D5A3E" w:rsidRDefault="001D5A3E" w:rsidP="001D5A3E">
      <w:pPr>
        <w:jc w:val="both"/>
      </w:pPr>
    </w:p>
    <w:p w:rsidR="001D5A3E" w:rsidRDefault="001D5A3E" w:rsidP="001D5A3E">
      <w:pPr>
        <w:jc w:val="both"/>
      </w:pPr>
    </w:p>
    <w:p w:rsidR="001D5A3E" w:rsidRPr="00D03330" w:rsidRDefault="001D5A3E" w:rsidP="001D5A3E">
      <w:pPr>
        <w:rPr>
          <w:rFonts w:ascii="Roboto-Regular" w:eastAsia="Times New Roman" w:hAnsi="Roboto-Regular"/>
          <w:sz w:val="25"/>
          <w:szCs w:val="25"/>
          <w:lang w:eastAsia="ru-RU"/>
        </w:rPr>
      </w:pPr>
    </w:p>
    <w:p w:rsidR="00DB6564" w:rsidRDefault="001A23C4"/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0DA"/>
    <w:multiLevelType w:val="hybridMultilevel"/>
    <w:tmpl w:val="8A6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3E"/>
    <w:rsid w:val="001A23C4"/>
    <w:rsid w:val="001D5A3E"/>
    <w:rsid w:val="005E3EC9"/>
    <w:rsid w:val="007B3A3C"/>
    <w:rsid w:val="007E437D"/>
    <w:rsid w:val="00A10422"/>
    <w:rsid w:val="00B136F8"/>
    <w:rsid w:val="00B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3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lk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2021-03-28T15:45:00Z</dcterms:created>
  <dcterms:modified xsi:type="dcterms:W3CDTF">2021-03-28T15:53:00Z</dcterms:modified>
</cp:coreProperties>
</file>