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B" w:rsidRPr="007B1126" w:rsidRDefault="00DA643B" w:rsidP="00DA643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7B1126">
        <w:rPr>
          <w:rFonts w:eastAsia="Courier New"/>
          <w:b/>
          <w:sz w:val="24"/>
          <w:szCs w:val="24"/>
        </w:rPr>
        <w:t xml:space="preserve"> ПРЕДПРИНИМАТЕЛЬСКОЕ  ПРОЕКТИРОВАНИЕ И БИЗНЕС-ПЛАН</w:t>
      </w:r>
    </w:p>
    <w:p w:rsidR="00DA643B" w:rsidRDefault="00DA643B" w:rsidP="00DA643B">
      <w:pPr>
        <w:tabs>
          <w:tab w:val="left" w:pos="3140"/>
        </w:tabs>
        <w:spacing w:line="360" w:lineRule="auto"/>
        <w:jc w:val="center"/>
        <w:rPr>
          <w:b/>
          <w:sz w:val="24"/>
          <w:szCs w:val="24"/>
        </w:rPr>
      </w:pPr>
    </w:p>
    <w:p w:rsidR="00DA643B" w:rsidRPr="007B1126" w:rsidRDefault="00DA643B" w:rsidP="00DA643B">
      <w:pPr>
        <w:tabs>
          <w:tab w:val="left" w:pos="3140"/>
        </w:tabs>
        <w:spacing w:line="360" w:lineRule="auto"/>
        <w:jc w:val="center"/>
        <w:rPr>
          <w:b/>
          <w:sz w:val="24"/>
          <w:szCs w:val="24"/>
        </w:rPr>
      </w:pPr>
      <w:r w:rsidRPr="007B1126">
        <w:rPr>
          <w:b/>
          <w:sz w:val="24"/>
          <w:szCs w:val="24"/>
        </w:rPr>
        <w:t>Основные функции</w:t>
      </w:r>
      <w:r w:rsidRPr="007B1126">
        <w:rPr>
          <w:b/>
          <w:spacing w:val="-9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бизнес-плана</w:t>
      </w:r>
    </w:p>
    <w:p w:rsidR="00DA643B" w:rsidRPr="00C17F8F" w:rsidRDefault="00DA643B" w:rsidP="00DA643B">
      <w:pPr>
        <w:pStyle w:val="a5"/>
        <w:numPr>
          <w:ilvl w:val="1"/>
          <w:numId w:val="1"/>
        </w:numPr>
        <w:tabs>
          <w:tab w:val="left" w:pos="3140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Бизнес-план </w:t>
      </w:r>
      <w:r w:rsidRPr="00C17F8F">
        <w:rPr>
          <w:sz w:val="24"/>
          <w:szCs w:val="24"/>
        </w:rPr>
        <w:t>– документ внутрифирменного планирования, характеризующий все основные аспекты предпринимательской деятельности, анализирующий проблемы и способы решения поставленных задач.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Бизнес-план </w:t>
      </w:r>
      <w:r w:rsidRPr="00C17F8F">
        <w:rPr>
          <w:sz w:val="24"/>
          <w:szCs w:val="24"/>
        </w:rPr>
        <w:t>позволяет определить стратегию развития предприятия в условиях конкуренции и оценить предпринимательские возможности. Составление бизнес- плана связано с эффективным способом мобилизации предпринимательских качеств, таких, как умение думать, увязывать интересы, определять цели и решать задачи, находить возможности повышения конкурентоспособности предприятия.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Бизнес-план составляют в зависимости от особенностей развития предприятия, определяя целесообразность вложения инвестиций именно в этот проект. Одно из главных требований – анализ сильных и слабых сторон бизнеса для обоснования экономической </w:t>
      </w:r>
      <w:proofErr w:type="gramStart"/>
      <w:r w:rsidRPr="00C17F8F">
        <w:rPr>
          <w:sz w:val="24"/>
          <w:szCs w:val="24"/>
        </w:rPr>
        <w:t>оценки</w:t>
      </w:r>
      <w:proofErr w:type="gramEnd"/>
      <w:r w:rsidRPr="00C17F8F">
        <w:rPr>
          <w:sz w:val="24"/>
          <w:szCs w:val="24"/>
        </w:rPr>
        <w:t xml:space="preserve"> предлагаемых мероприятий.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Основные</w:t>
      </w:r>
      <w:r w:rsidRPr="00C17F8F">
        <w:rPr>
          <w:i/>
          <w:sz w:val="24"/>
          <w:szCs w:val="24"/>
        </w:rPr>
        <w:tab/>
        <w:t>функции бизнес-плана можно подразделить</w:t>
      </w:r>
      <w:r w:rsidRPr="00C17F8F">
        <w:rPr>
          <w:i/>
          <w:sz w:val="24"/>
          <w:szCs w:val="24"/>
        </w:rPr>
        <w:tab/>
        <w:t>на две группы: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rPr>
          <w:sz w:val="24"/>
          <w:szCs w:val="24"/>
          <w:u w:val="single"/>
        </w:rPr>
      </w:pPr>
      <w:r w:rsidRPr="00C17F8F">
        <w:rPr>
          <w:sz w:val="24"/>
          <w:szCs w:val="24"/>
          <w:u w:val="single"/>
        </w:rPr>
        <w:t xml:space="preserve">внутрифирменная деятельность и внешние функции, которые представлены на рис. 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Внутрифирменная деятельность </w:t>
      </w:r>
      <w:r w:rsidRPr="00C17F8F">
        <w:rPr>
          <w:sz w:val="24"/>
          <w:szCs w:val="24"/>
        </w:rPr>
        <w:t>связана с разработкой стратегии развития фирмы, общей концепцией осуществления проектов создания новой продукции, внедрения новых технологий и оборудования, оценки предпринимательского потенциала и выявления резервов, а также мероприятий по снижению риска и формированию благоприятного имиджа фирмы.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Внешние функции </w:t>
      </w:r>
      <w:r w:rsidRPr="00C17F8F">
        <w:rPr>
          <w:sz w:val="24"/>
          <w:szCs w:val="24"/>
        </w:rPr>
        <w:t>направлены на формирование качественного бизнес-плана, позволяющего эффективно распорядиться инвестициями и привлечь к реализации планов развития предприятия потенциальных партнеров, которые могут вложить собственный капитал или технологии.</w:t>
      </w:r>
    </w:p>
    <w:p w:rsidR="00DA643B" w:rsidRPr="00C17F8F" w:rsidRDefault="009013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90133B">
        <w:rPr>
          <w:color w:val="FF0000"/>
          <w:sz w:val="24"/>
          <w:szCs w:val="24"/>
        </w:rPr>
      </w:r>
      <w:r w:rsidRPr="0090133B">
        <w:rPr>
          <w:color w:val="FF0000"/>
          <w:sz w:val="24"/>
          <w:szCs w:val="24"/>
        </w:rPr>
        <w:pict>
          <v:group id="_x0000_s1026" style="width:482.4pt;height:685.2pt;mso-position-horizontal-relative:char;mso-position-vertical-relative:line" coordsize="10155,10014">
            <v:rect id="_x0000_s1027" style="position:absolute;left:2596;top:8;width:4860;height:559" filled="f"/>
            <v:line id="_x0000_s1028" style="position:absolute" from="3173,567" to="3173,875"/>
            <v:rect id="_x0000_s1029" style="position:absolute;left:8;top:874;width:4500;height:540" filled="f"/>
            <v:rect id="_x0000_s1030" style="position:absolute;left:5357;top:874;width:4509;height:540" filled="f"/>
            <v:line id="_x0000_s1031" style="position:absolute" from="76,1414" to="76,965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6;top:2141;width:308;height:120">
              <v:imagedata r:id="rId5" o:title=""/>
            </v:shape>
            <v:line id="_x0000_s1033" style="position:absolute" from="5450,1414" to="5450,8741"/>
            <v:line id="_x0000_s1034" style="position:absolute" from="6723,567" to="6723,875"/>
            <v:shape id="_x0000_s1035" type="#_x0000_t75" style="position:absolute;left:66;top:3281;width:308;height:120">
              <v:imagedata r:id="rId5" o:title=""/>
            </v:shape>
            <v:shape id="_x0000_s1036" type="#_x0000_t75" style="position:absolute;left:66;top:4256;width:308;height:120">
              <v:imagedata r:id="rId5" o:title=""/>
            </v:shape>
            <v:shape id="_x0000_s1037" type="#_x0000_t75" style="position:absolute;left:66;top:5397;width:308;height:120">
              <v:imagedata r:id="rId5" o:title=""/>
            </v:shape>
            <v:shape id="_x0000_s1038" type="#_x0000_t75" style="position:absolute;left:66;top:6312;width:308;height:120">
              <v:imagedata r:id="rId5" o:title=""/>
            </v:shape>
            <v:shape id="_x0000_s1039" type="#_x0000_t75" style="position:absolute;left:66;top:7152;width:308;height:120">
              <v:imagedata r:id="rId5" o:title=""/>
            </v:shape>
            <v:shape id="_x0000_s1040" type="#_x0000_t75" style="position:absolute;left:66;top:8202;width:308;height:120">
              <v:imagedata r:id="rId5" o:title=""/>
            </v:shape>
            <v:shape id="_x0000_s1041" type="#_x0000_t75" style="position:absolute;left:66;top:8892;width:308;height:120">
              <v:imagedata r:id="rId5" o:title=""/>
            </v:shape>
            <v:shape id="_x0000_s1042" type="#_x0000_t75" style="position:absolute;left:66;top:9597;width:308;height:120">
              <v:imagedata r:id="rId5" o:title=""/>
            </v:shape>
            <v:shape id="_x0000_s1043" type="#_x0000_t75" style="position:absolute;left:5440;top:2141;width:308;height:120">
              <v:imagedata r:id="rId6" o:title=""/>
            </v:shape>
            <v:shape id="_x0000_s1044" type="#_x0000_t75" style="position:absolute;left:5440;top:3281;width:308;height:120">
              <v:imagedata r:id="rId6" o:title=""/>
            </v:shape>
            <v:shape id="_x0000_s1045" type="#_x0000_t75" style="position:absolute;left:5440;top:4256;width:308;height:120">
              <v:imagedata r:id="rId6" o:title=""/>
            </v:shape>
            <v:shape id="_x0000_s1046" type="#_x0000_t75" style="position:absolute;left:5440;top:4976;width:308;height:120">
              <v:imagedata r:id="rId6" o:title=""/>
            </v:shape>
            <v:shape id="_x0000_s1047" type="#_x0000_t75" style="position:absolute;left:5440;top:6127;width:308;height:120">
              <v:imagedata r:id="rId6" o:title=""/>
            </v:shape>
            <v:shape id="_x0000_s1048" type="#_x0000_t75" style="position:absolute;left:5440;top:7422;width:308;height:120">
              <v:imagedata r:id="rId6" o:title=""/>
            </v:shape>
            <v:shape id="_x0000_s1049" type="#_x0000_t75" style="position:absolute;left:5440;top:8682;width:308;height:1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596;top:8;width:4860;height:559" filled="f" stroked="f">
              <v:textbox style="mso-next-textbox:#_x0000_s1050" inset="0,0,0,0">
                <w:txbxContent>
                  <w:p w:rsidR="00DA643B" w:rsidRDefault="00DA643B" w:rsidP="00DA643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Основные функции бизнес-плана</w:t>
                    </w:r>
                  </w:p>
                </w:txbxContent>
              </v:textbox>
            </v:shape>
            <v:shape id="_x0000_s1051" type="#_x0000_t202" style="position:absolute;left:76;top:874;width:4432;height:540" filled="f" stroked="f">
              <v:textbox style="mso-next-textbox:#_x0000_s1051" inset="0,0,0,0">
                <w:txbxContent>
                  <w:p w:rsidR="00DA643B" w:rsidRDefault="00DA643B" w:rsidP="00DA643B">
                    <w:pPr>
                      <w:spacing w:before="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Внутрифирменная деятельность</w:t>
                    </w:r>
                  </w:p>
                </w:txbxContent>
              </v:textbox>
            </v:shape>
            <v:shape id="_x0000_s1052" type="#_x0000_t202" style="position:absolute;left:5357;top:874;width:4509;height:540" filled="f" stroked="f">
              <v:textbox style="mso-next-textbox:#_x0000_s1052" inset="0,0,0,0">
                <w:txbxContent>
                  <w:p w:rsidR="00DA643B" w:rsidRDefault="00DA643B" w:rsidP="00DA643B">
                    <w:pPr>
                      <w:spacing w:before="87"/>
                      <w:ind w:left="12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Внешние функции</w:t>
                    </w:r>
                  </w:p>
                </w:txbxContent>
              </v:textbox>
            </v:shape>
            <v:shape id="_x0000_s1053" type="#_x0000_t202" style="position:absolute;left:373;top:1663;width:4788;height:974" filled="f">
              <v:textbox style="mso-next-textbox:#_x0000_s1053" inset="0,0,0,0">
                <w:txbxContent>
                  <w:p w:rsidR="00DA643B" w:rsidRPr="001F41D7" w:rsidRDefault="00DA643B" w:rsidP="00DA643B">
                    <w:pPr>
                      <w:spacing w:before="65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Разработка стратегий и обоснование экономической целесообразности направлений развития фирмы</w:t>
                    </w:r>
                  </w:p>
                </w:txbxContent>
              </v:textbox>
            </v:shape>
            <v:shape id="_x0000_s1054" type="#_x0000_t202" style="position:absolute;left:373;top:2816;width:4788;height:977" filled="f">
              <v:textbox style="mso-next-textbox:#_x0000_s1054" inset="0,0,0,0">
                <w:txbxContent>
                  <w:p w:rsidR="00DA643B" w:rsidRPr="001F41D7" w:rsidRDefault="00DA643B" w:rsidP="00DA643B">
                    <w:pPr>
                      <w:spacing w:before="65"/>
                      <w:ind w:left="145" w:right="429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Разработка общей концепции осуществления проектов создания новой продукции (услуги)</w:t>
                    </w:r>
                  </w:p>
                </w:txbxContent>
              </v:textbox>
            </v:shape>
            <v:shape id="_x0000_s1055" type="#_x0000_t202" style="position:absolute;left:373;top:3966;width:4788;height:696" filled="f">
              <v:textbox style="mso-next-textbox:#_x0000_s1055" inset="0,0,0,0">
                <w:txbxContent>
                  <w:p w:rsidR="00DA643B" w:rsidRPr="001F41D7" w:rsidRDefault="00DA643B" w:rsidP="00DA643B">
                    <w:pPr>
                      <w:spacing w:before="65"/>
                      <w:ind w:left="145" w:right="168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Планирование процесса развития основной деятельности предприятия</w:t>
                    </w:r>
                  </w:p>
                </w:txbxContent>
              </v:textbox>
            </v:shape>
            <v:shape id="_x0000_s1056" type="#_x0000_t202" style="position:absolute;left:373;top:4786;width:4788;height:1285" filled="f">
              <v:textbox style="mso-next-textbox:#_x0000_s1056" inset="0,0,0,0">
                <w:txbxContent>
                  <w:p w:rsidR="00DA643B" w:rsidRPr="001F41D7" w:rsidRDefault="00DA643B" w:rsidP="00DA643B">
                    <w:pPr>
                      <w:spacing w:before="66" w:line="242" w:lineRule="auto"/>
                      <w:ind w:left="145" w:right="377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Всесторонняя оценка внутреннего научного, технического, производственного, коммерческого потенциала фирмы и выявление резервов</w:t>
                    </w:r>
                  </w:p>
                </w:txbxContent>
              </v:textbox>
            </v:shape>
            <v:shape id="_x0000_s1057" type="#_x0000_t202" style="position:absolute;left:373;top:6187;width:4788;height:420" filled="f">
              <v:textbox style="mso-next-textbox:#_x0000_s1057" inset="0,0,0,0">
                <w:txbxContent>
                  <w:p w:rsidR="00DA643B" w:rsidRDefault="00DA643B" w:rsidP="00DA643B">
                    <w:pPr>
                      <w:spacing w:before="65"/>
                      <w:ind w:left="145" w:righ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 и контроль финансовых ресурсов</w:t>
                    </w:r>
                  </w:p>
                </w:txbxContent>
              </v:textbox>
            </v:shape>
            <v:shape id="_x0000_s1058" type="#_x0000_t202" style="position:absolute;left:373;top:6702;width:4788;height:1020" filled="f">
              <v:textbox style="mso-next-textbox:#_x0000_s1058" inset="0,0,0,0">
                <w:txbxContent>
                  <w:p w:rsidR="00DA643B" w:rsidRPr="001F41D7" w:rsidRDefault="00DA643B" w:rsidP="00DA643B">
                    <w:pPr>
                      <w:spacing w:before="66" w:line="244" w:lineRule="auto"/>
                      <w:ind w:left="145" w:right="219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Подготовка и осуществление мероприятий по внедрению инноваций и новых технологий, оборудования</w:t>
                    </w:r>
                  </w:p>
                </w:txbxContent>
              </v:textbox>
            </v:shape>
            <v:shape id="_x0000_s1059" type="#_x0000_t202" style="position:absolute;left:373;top:7862;width:4788;height:770" filled="f">
              <v:textbox style="mso-next-textbox:#_x0000_s1059" inset="0,0,0,0">
                <w:txbxContent>
                  <w:p w:rsidR="00DA643B" w:rsidRPr="001F41D7" w:rsidRDefault="00DA643B" w:rsidP="00DA643B">
                    <w:pPr>
                      <w:spacing w:before="68" w:line="276" w:lineRule="auto"/>
                      <w:ind w:left="145" w:right="190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Мероприятия по снижению в деятельности фирмы предпринимательского риска</w:t>
                    </w:r>
                  </w:p>
                </w:txbxContent>
              </v:textbox>
            </v:shape>
            <v:shape id="_x0000_s1060" type="#_x0000_t202" style="position:absolute;left:373;top:8747;width:4788;height:435" filled="f">
              <v:textbox style="mso-next-textbox:#_x0000_s1060" inset="0,0,0,0">
                <w:txbxContent>
                  <w:p w:rsidR="00DA643B" w:rsidRDefault="00DA643B" w:rsidP="00DA643B">
                    <w:pPr>
                      <w:spacing w:before="66"/>
                      <w:ind w:left="145" w:right="1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хорошего имиджа фирмы</w:t>
                    </w:r>
                  </w:p>
                </w:txbxContent>
              </v:textbox>
            </v:shape>
            <v:shape id="_x0000_s1061" type="#_x0000_t202" style="position:absolute;left:5748;top:1818;width:4399;height:739" filled="f">
              <v:textbox style="mso-next-textbox:#_x0000_s1061" inset="0,0,0,0">
                <w:txbxContent>
                  <w:p w:rsidR="00DA643B" w:rsidRPr="001F41D7" w:rsidRDefault="00DA643B" w:rsidP="00DA643B">
                    <w:pPr>
                      <w:spacing w:before="66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Привлечение инвесторов и инвестиций для выполнения проектов</w:t>
                    </w:r>
                  </w:p>
                </w:txbxContent>
              </v:textbox>
            </v:shape>
            <v:shape id="_x0000_s1062" type="#_x0000_t202" style="position:absolute;left:5748;top:2710;width:4399;height:1284" filled="f">
              <v:textbox style="mso-next-textbox:#_x0000_s1062" inset="0,0,0,0">
                <w:txbxContent>
                  <w:p w:rsidR="00DA643B" w:rsidRPr="001F41D7" w:rsidRDefault="00DA643B" w:rsidP="00DA643B">
                    <w:pPr>
                      <w:spacing w:before="64" w:line="242" w:lineRule="auto"/>
                      <w:ind w:left="144" w:right="295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Обоснование для включения проектов в государственные программы и получение средств из централизованных источников</w:t>
                    </w:r>
                  </w:p>
                </w:txbxContent>
              </v:textbox>
            </v:shape>
            <v:shape id="_x0000_s1063" type="#_x0000_t202" style="position:absolute;left:5748;top:4106;width:4399;height:449" filled="f">
              <v:textbox style="mso-next-textbox:#_x0000_s1063" inset="0,0,0,0">
                <w:txbxContent>
                  <w:p w:rsidR="00DA643B" w:rsidRDefault="00DA643B" w:rsidP="00DA643B">
                    <w:pPr>
                      <w:spacing w:before="72"/>
                      <w:ind w:left="144" w:right="2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Получение банковских кредитов</w:t>
                    </w:r>
                  </w:p>
                </w:txbxContent>
              </v:textbox>
            </v:shape>
            <v:shape id="_x0000_s1064" type="#_x0000_t202" style="position:absolute;left:5748;top:4663;width:4399;height:716" filled="f">
              <v:textbox style="mso-next-textbox:#_x0000_s1064" inset="0,0,0,0">
                <w:txbxContent>
                  <w:p w:rsidR="00DA643B" w:rsidRPr="001F41D7" w:rsidRDefault="00DA643B" w:rsidP="00DA643B">
                    <w:pPr>
                      <w:spacing w:before="65"/>
                      <w:ind w:left="144" w:right="589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Обеспечение успешной реализации акций фирмы на фондовом рынке</w:t>
                    </w:r>
                  </w:p>
                </w:txbxContent>
              </v:textbox>
            </v:shape>
            <v:shape id="_x0000_s1065" type="#_x0000_t202" style="position:absolute;left:5748;top:5532;width:4399;height:1260" filled="f">
              <v:textbox style="mso-next-textbox:#_x0000_s1065" inset="0,0,0,0">
                <w:txbxContent>
                  <w:p w:rsidR="00DA643B" w:rsidRPr="001F41D7" w:rsidRDefault="00DA643B" w:rsidP="00DA643B">
                    <w:pPr>
                      <w:spacing w:before="65"/>
                      <w:ind w:left="144" w:right="295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Организационно-финансовое обоснование необходимости создания совместных производств и других форм совместной деятельности</w:t>
                    </w:r>
                  </w:p>
                </w:txbxContent>
              </v:textbox>
            </v:shape>
            <v:shape id="_x0000_s1066" type="#_x0000_t202" style="position:absolute;left:5748;top:6987;width:4399;height:1020" filled="f">
              <v:textbox style="mso-next-textbox:#_x0000_s1066" inset="0,0,0,0">
                <w:txbxContent>
                  <w:p w:rsidR="00DA643B" w:rsidRPr="001F41D7" w:rsidRDefault="00DA643B" w:rsidP="00DA643B">
                    <w:pPr>
                      <w:spacing w:before="65" w:line="242" w:lineRule="auto"/>
                      <w:ind w:left="144" w:right="211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Разработка и осуществление мероприятий по созданию финансово- промышленных групп</w:t>
                    </w:r>
                  </w:p>
                </w:txbxContent>
              </v:textbox>
            </v:shape>
            <v:shape id="_x0000_s1067" type="#_x0000_t202" style="position:absolute;left:5748;top:8182;width:4399;height:1215" filled="f">
              <v:textbox style="mso-next-textbox:#_x0000_s1067" inset="0,0,0,0">
                <w:txbxContent>
                  <w:p w:rsidR="00DA643B" w:rsidRPr="001F41D7" w:rsidRDefault="00DA643B" w:rsidP="00DA643B">
                    <w:pPr>
                      <w:spacing w:before="65"/>
                      <w:ind w:left="144" w:right="486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Привлечение к осуществлению проектов потенциальных партнеров, желающих вложить собственный капитал или технологии</w:t>
                    </w:r>
                  </w:p>
                </w:txbxContent>
              </v:textbox>
            </v:shape>
            <v:shape id="_x0000_s1068" type="#_x0000_t202" style="position:absolute;left:373;top:9302;width:4788;height:705" filled="f">
              <v:textbox style="mso-next-textbox:#_x0000_s1068" inset="0,0,0,0">
                <w:txbxContent>
                  <w:p w:rsidR="00DA643B" w:rsidRPr="001F41D7" w:rsidRDefault="00DA643B" w:rsidP="00DA643B">
                    <w:pPr>
                      <w:spacing w:before="66"/>
                      <w:ind w:left="145" w:right="384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План мер предупреждения банкротства и выхода из кризисных ситуаций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DA643B" w:rsidRPr="00A04FB4" w:rsidRDefault="00DA643B" w:rsidP="00DA643B">
      <w:pPr>
        <w:pStyle w:val="a5"/>
        <w:numPr>
          <w:ilvl w:val="1"/>
          <w:numId w:val="1"/>
        </w:numPr>
        <w:tabs>
          <w:tab w:val="left" w:pos="3771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A643B" w:rsidRPr="00A04FB4" w:rsidRDefault="00DA643B" w:rsidP="00DA643B">
      <w:pPr>
        <w:pStyle w:val="a5"/>
        <w:numPr>
          <w:ilvl w:val="1"/>
          <w:numId w:val="1"/>
        </w:numPr>
        <w:tabs>
          <w:tab w:val="left" w:pos="3771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DA643B" w:rsidRPr="007B1126" w:rsidRDefault="00DA643B" w:rsidP="00DA643B">
      <w:pPr>
        <w:tabs>
          <w:tab w:val="left" w:pos="3771"/>
        </w:tabs>
        <w:spacing w:line="360" w:lineRule="auto"/>
        <w:jc w:val="center"/>
        <w:rPr>
          <w:b/>
          <w:sz w:val="24"/>
          <w:szCs w:val="24"/>
        </w:rPr>
      </w:pPr>
      <w:r w:rsidRPr="007B1126">
        <w:rPr>
          <w:b/>
          <w:sz w:val="24"/>
          <w:szCs w:val="24"/>
        </w:rPr>
        <w:t>Структура</w:t>
      </w:r>
      <w:r w:rsidRPr="007B1126">
        <w:rPr>
          <w:b/>
          <w:spacing w:val="-11"/>
          <w:sz w:val="24"/>
          <w:szCs w:val="24"/>
        </w:rPr>
        <w:t xml:space="preserve"> </w:t>
      </w:r>
      <w:r w:rsidRPr="007B1126">
        <w:rPr>
          <w:b/>
          <w:sz w:val="24"/>
          <w:szCs w:val="24"/>
        </w:rPr>
        <w:t>бизнес-плана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rPr>
          <w:b/>
          <w:sz w:val="24"/>
          <w:szCs w:val="24"/>
        </w:rPr>
      </w:pP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Структура бизнес - плана </w:t>
      </w:r>
      <w:r w:rsidRPr="00C17F8F">
        <w:rPr>
          <w:sz w:val="24"/>
          <w:szCs w:val="24"/>
        </w:rPr>
        <w:t>определяется направленностью и масштабом инновационного проекта, сферой предпринимательской деятельности, организационной структурой фирмы, наличием конкурентов и перспективами роста.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Можно представить основной процесс </w:t>
      </w:r>
      <w:proofErr w:type="spellStart"/>
      <w:proofErr w:type="gramStart"/>
      <w:r w:rsidRPr="00C17F8F">
        <w:rPr>
          <w:sz w:val="24"/>
          <w:szCs w:val="24"/>
        </w:rPr>
        <w:t>бизнес-планирования</w:t>
      </w:r>
      <w:proofErr w:type="spellEnd"/>
      <w:proofErr w:type="gramEnd"/>
      <w:r w:rsidRPr="00C17F8F">
        <w:rPr>
          <w:sz w:val="24"/>
          <w:szCs w:val="24"/>
        </w:rPr>
        <w:t xml:space="preserve"> с момента возникновения предпринимательской идеи (обоснования экономической идеи) до получения и распределения прибыли между основными участниками.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Бизнес-план - </w:t>
      </w:r>
      <w:r w:rsidRPr="00C17F8F">
        <w:rPr>
          <w:sz w:val="24"/>
          <w:szCs w:val="24"/>
        </w:rPr>
        <w:t>это главный документ взаимодействия основных участков (партнеров): инвесторов, заказчиков, руководителя проекта и его команды, потребителей, других заинтересованных сторон. На рис. показана схема задач основных участников разработки бизнес-плана.</w:t>
      </w:r>
    </w:p>
    <w:p w:rsidR="00DA643B" w:rsidRPr="00C17F8F" w:rsidRDefault="0090133B" w:rsidP="00DA643B">
      <w:pPr>
        <w:pStyle w:val="a3"/>
        <w:spacing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group id="_x0000_s1069" style="position:absolute;left:0;text-align:left;margin-left:83.65pt;margin-top:31.6pt;width:474.75pt;height:352.85pt;z-index:251660288;mso-wrap-distance-left:0;mso-wrap-distance-right:0;mso-position-horizontal-relative:page" coordorigin="872,286" coordsize="10284,5207">
            <v:rect id="_x0000_s1070" style="position:absolute;left:4554;top:294;width:2880;height:444" filled="f"/>
            <v:line id="_x0000_s1071" style="position:absolute" from="5985,738" to="5985,948"/>
            <v:line id="_x0000_s1072" style="position:absolute" from="1803,948" to="9678,948"/>
            <v:rect id="_x0000_s1073" style="position:absolute;left:879;top:1063;width:1854;height:420" filled="f"/>
            <v:rect id="_x0000_s1074" style="position:absolute;left:879;top:1618;width:1854;height:398" filled="f"/>
            <v:line id="_x0000_s1075" style="position:absolute" from="1803,1551" to="3000,1551"/>
            <v:line id="_x0000_s1076" style="position:absolute" from="3000,1551" to="3000,5046"/>
            <v:rect id="_x0000_s1077" style="position:absolute;left:3243;top:1618;width:1965;height:710" filled="f"/>
            <v:line id="_x0000_s1078" style="position:absolute" from="3243,2016" to="3000,2016"/>
            <v:line id="_x0000_s1079" style="position:absolute" from="1803,948" to="1803,1063"/>
            <v:rect id="_x0000_s1080" style="position:absolute;left:8235;top:1063;width:2892;height:420" filled="f"/>
            <v:line id="_x0000_s1081" style="position:absolute" from="9678,948" to="9678,1063"/>
            <v:rect id="_x0000_s1082" style="position:absolute;left:5700;top:1063;width:2076;height:420" filled="f"/>
            <v:rect id="_x0000_s1083" style="position:absolute;left:5700;top:1618;width:2076;height:710" filled="f"/>
            <v:line id="_x0000_s1084" style="position:absolute" from="6783,1551" to="5438,1551"/>
            <v:line id="_x0000_s1085" style="position:absolute" from="5438,1551" to="5438,5049"/>
            <v:line id="_x0000_s1086" style="position:absolute" from="6783,948" to="6783,1063"/>
            <v:rect id="_x0000_s1087" style="position:absolute;left:3243;top:1063;width:1965;height:420" filled="f"/>
            <v:line id="_x0000_s1088" style="position:absolute" from="4278,948" to="4278,1063"/>
            <v:line id="_x0000_s1089" style="position:absolute" from="1803,1483" to="1803,1618"/>
            <v:rect id="_x0000_s1090" style="position:absolute;left:879;top:2151;width:1854;height:660" filled="f"/>
            <v:line id="_x0000_s1091" style="position:absolute" from="1803,2016" to="1803,2151"/>
            <v:rect id="_x0000_s1092" style="position:absolute;left:879;top:2946;width:1854;height:645" filled="f"/>
            <v:line id="_x0000_s1093" style="position:absolute" from="1803,2811" to="1803,2946"/>
            <v:rect id="_x0000_s1094" style="position:absolute;left:879;top:3726;width:1854;height:681" filled="f"/>
            <v:line id="_x0000_s1095" style="position:absolute" from="1803,3591" to="1803,3726"/>
            <v:rect id="_x0000_s1096" style="position:absolute;left:879;top:4542;width:1854;height:944" filled="f"/>
            <v:line id="_x0000_s1097" style="position:absolute" from="1803,4407" to="1803,4542"/>
            <v:line id="_x0000_s1098" style="position:absolute" from="4278,1483" to="4278,1618"/>
            <v:rect id="_x0000_s1099" style="position:absolute;left:3243;top:2466;width:1965;height:989" filled="f"/>
            <v:line id="_x0000_s1100" style="position:absolute" from="4278,2331" to="4278,2466"/>
            <v:rect id="_x0000_s1101" style="position:absolute;left:3243;top:3591;width:1965;height:951" filled="f"/>
            <v:line id="_x0000_s1102" style="position:absolute" from="4278,3455" to="4278,3590"/>
            <v:rect id="_x0000_s1103" style="position:absolute;left:3243;top:4677;width:1965;height:712" filled="f"/>
            <v:line id="_x0000_s1104" style="position:absolute" from="4278,4542" to="4278,4677"/>
            <v:line id="_x0000_s1105" style="position:absolute" from="3243,2991" to="3000,2991"/>
            <v:line id="_x0000_s1106" style="position:absolute" from="3243,4108" to="3000,4108"/>
            <v:line id="_x0000_s1107" style="position:absolute" from="3243,5061" to="3000,5061"/>
            <v:line id="_x0000_s1108" style="position:absolute" from="5438,2016" to="5208,2016"/>
            <v:line id="_x0000_s1109" style="position:absolute" from="5438,2991" to="5208,2991"/>
            <v:line id="_x0000_s1110" style="position:absolute" from="5438,4108" to="5208,4108"/>
            <v:line id="_x0000_s1111" style="position:absolute" from="5438,5061" to="5208,5061"/>
            <v:line id="_x0000_s1112" style="position:absolute" from="1803,2016" to="1803,2151"/>
            <v:line id="_x0000_s1113" style="position:absolute" from="6783,1483" to="6783,1618"/>
            <v:rect id="_x0000_s1114" style="position:absolute;left:5700;top:2466;width:2076;height:712" filled="f"/>
            <v:line id="_x0000_s1115" style="position:absolute" from="6783,2331" to="6783,2466"/>
            <v:rect id="_x0000_s1116" style="position:absolute;left:5700;top:3313;width:2076;height:976" filled="f"/>
            <v:line id="_x0000_s1117" style="position:absolute" from="6783,3178" to="6783,3313"/>
            <v:rect id="_x0000_s1118" style="position:absolute;left:8235;top:1636;width:2892;height:1005" filled="f"/>
            <v:line id="_x0000_s1119" style="position:absolute" from="9678,1483" to="9678,1618"/>
            <v:rect id="_x0000_s1120" style="position:absolute;left:8235;top:2776;width:2892;height:755" filled="f"/>
            <v:line id="_x0000_s1121" style="position:absolute" from="9678,2641" to="9678,2776"/>
            <v:rect id="_x0000_s1122" style="position:absolute;left:8235;top:3681;width:2913;height:1027" filled="f"/>
            <v:line id="_x0000_s1123" style="position:absolute" from="9678,3531" to="9678,3666"/>
            <v:shape id="_x0000_s1124" type="#_x0000_t202" style="position:absolute;left:4554;top:294;width:2880;height:444" filled="f" stroked="f">
              <v:textbox style="mso-next-textbox:#_x0000_s1124" inset="0,0,0,0">
                <w:txbxContent>
                  <w:p w:rsidR="00DA643B" w:rsidRDefault="00DA643B" w:rsidP="00DA643B">
                    <w:pPr>
                      <w:spacing w:before="88"/>
                      <w:ind w:left="7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Бизнес-план</w:t>
                    </w:r>
                  </w:p>
                </w:txbxContent>
              </v:textbox>
            </v:shape>
            <v:shape id="_x0000_s1125" type="#_x0000_t202" style="position:absolute;left:3243;top:1063;width:1965;height:420" filled="f" stroked="f">
              <v:textbox style="mso-next-textbox:#_x0000_s1125" inset="0,0,0,0">
                <w:txbxContent>
                  <w:p w:rsidR="00DA643B" w:rsidRDefault="00DA643B" w:rsidP="00DA643B">
                    <w:pPr>
                      <w:spacing w:before="73"/>
                      <w:ind w:left="393" w:right="2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Акционеры</w:t>
                    </w:r>
                  </w:p>
                </w:txbxContent>
              </v:textbox>
            </v:shape>
            <v:shape id="_x0000_s1126" type="#_x0000_t202" style="position:absolute;left:5700;top:1063;width:2076;height:420" filled="f" stroked="f">
              <v:textbox style="mso-next-textbox:#_x0000_s1126" inset="0,0,0,0">
                <w:txbxContent>
                  <w:p w:rsidR="00DA643B" w:rsidRDefault="00DA643B" w:rsidP="00DA643B">
                    <w:pPr>
                      <w:spacing w:before="73"/>
                      <w:ind w:left="548" w:right="2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Кредитор</w:t>
                    </w:r>
                  </w:p>
                </w:txbxContent>
              </v:textbox>
            </v:shape>
            <v:shape id="_x0000_s1127" type="#_x0000_t202" style="position:absolute;left:8235;top:1063;width:2898;height:420" filled="f" stroked="f">
              <v:textbox style="mso-next-textbox:#_x0000_s1127" inset="0,0,0,0">
                <w:txbxContent>
                  <w:p w:rsidR="00DA643B" w:rsidRDefault="00DA643B" w:rsidP="00DA643B">
                    <w:pPr>
                      <w:spacing w:before="73"/>
                      <w:ind w:left="351" w:right="2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Партнеры по бизнесу</w:t>
                    </w:r>
                  </w:p>
                </w:txbxContent>
              </v:textbox>
            </v:shape>
            <v:shape id="_x0000_s1128" type="#_x0000_t202" style="position:absolute;left:3243;top:1622;width:1965;height:706" filled="f" stroked="f">
              <v:textbox style="mso-next-textbox:#_x0000_s1128" inset="0,0,0,0">
                <w:txbxContent>
                  <w:p w:rsidR="00DA643B" w:rsidRDefault="00DA643B" w:rsidP="00DA643B">
                    <w:pPr>
                      <w:spacing w:before="68"/>
                      <w:ind w:left="254" w:right="230" w:firstLine="3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возможностей</w:t>
                    </w:r>
                  </w:p>
                </w:txbxContent>
              </v:textbox>
            </v:shape>
            <v:shape id="_x0000_s1129" type="#_x0000_t202" style="position:absolute;left:5700;top:1622;width:2076;height:706" filled="f" stroked="f">
              <v:textbox style="mso-next-textbox:#_x0000_s1129" inset="0,0,0,0">
                <w:txbxContent>
                  <w:p w:rsidR="00DA643B" w:rsidRDefault="00DA643B" w:rsidP="00DA643B">
                    <w:pPr>
                      <w:spacing w:before="68"/>
                      <w:ind w:left="378" w:right="226" w:hanging="1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риска и ликвидности</w:t>
                    </w:r>
                  </w:p>
                </w:txbxContent>
              </v:textbox>
            </v:shape>
            <v:shape id="_x0000_s1130" type="#_x0000_t202" style="position:absolute;left:8235;top:1622;width:2898;height:1019" filled="f" stroked="f">
              <v:textbox style="mso-next-textbox:#_x0000_s1130" inset="0,0,0,0">
                <w:txbxContent>
                  <w:p w:rsidR="00DA643B" w:rsidRPr="001F41D7" w:rsidRDefault="00DA643B" w:rsidP="00DA643B">
                    <w:pPr>
                      <w:spacing w:before="87" w:line="244" w:lineRule="auto"/>
                      <w:ind w:left="159" w:right="160" w:firstLine="3"/>
                      <w:jc w:val="center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Оценка надежности, привлекательности и развития сотрудничества</w:t>
                    </w:r>
                  </w:p>
                </w:txbxContent>
              </v:textbox>
            </v:shape>
            <v:shape id="_x0000_s1131" type="#_x0000_t202" style="position:absolute;left:879;top:2151;width:1854;height:643" filled="f" stroked="f">
              <v:textbox style="mso-next-textbox:#_x0000_s1131" inset="0,0,0,0">
                <w:txbxContent>
                  <w:p w:rsidR="00DA643B" w:rsidRDefault="00DA643B" w:rsidP="00DA643B">
                    <w:pPr>
                      <w:spacing w:before="72"/>
                      <w:ind w:left="475" w:right="424" w:hanging="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Создание команды</w:t>
                    </w:r>
                  </w:p>
                </w:txbxContent>
              </v:textbox>
            </v:shape>
            <v:shape id="_x0000_s1132" type="#_x0000_t202" style="position:absolute;left:3243;top:2466;width:1965;height:1027" filled="f" stroked="f">
              <v:textbox style="mso-next-textbox:#_x0000_s1132" inset="0,0,0,0">
                <w:txbxContent>
                  <w:p w:rsidR="00DA643B" w:rsidRPr="001F41D7" w:rsidRDefault="00DA643B" w:rsidP="00DA643B">
                    <w:pPr>
                      <w:spacing w:before="75"/>
                      <w:ind w:left="170" w:right="164"/>
                      <w:jc w:val="center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Установление и</w:t>
                    </w:r>
                    <w:r w:rsidRPr="001F41D7">
                      <w:rPr>
                        <w:w w:val="99"/>
                        <w:sz w:val="24"/>
                      </w:rPr>
                      <w:t xml:space="preserve"> </w:t>
                    </w:r>
                    <w:r w:rsidRPr="001F41D7">
                      <w:rPr>
                        <w:sz w:val="24"/>
                      </w:rPr>
                      <w:t>отслеживание целей и задач</w:t>
                    </w:r>
                  </w:p>
                </w:txbxContent>
              </v:textbox>
            </v:shape>
            <v:shape id="_x0000_s1133" type="#_x0000_t202" style="position:absolute;left:5700;top:2466;width:2076;height:712" filled="f" stroked="f">
              <v:textbox style="mso-next-textbox:#_x0000_s1133" inset="0,0,0,0">
                <w:txbxContent>
                  <w:p w:rsidR="00DA643B" w:rsidRDefault="00DA643B" w:rsidP="00DA643B">
                    <w:pPr>
                      <w:spacing w:before="75"/>
                      <w:ind w:left="447" w:right="167" w:hanging="2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качества управления</w:t>
                    </w:r>
                  </w:p>
                </w:txbxContent>
              </v:textbox>
            </v:shape>
            <v:shape id="_x0000_s1134" type="#_x0000_t202" style="position:absolute;left:8235;top:2793;width:2898;height:700" filled="f" stroked="f">
              <v:textbox style="mso-next-textbox:#_x0000_s1134" inset="0,0,0,0">
                <w:txbxContent>
                  <w:p w:rsidR="00DA643B" w:rsidRDefault="00DA643B" w:rsidP="00DA643B">
                    <w:pPr>
                      <w:spacing w:before="57" w:line="247" w:lineRule="auto"/>
                      <w:ind w:left="644" w:right="344" w:hanging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Оценка возможности сотрудничества</w:t>
                    </w:r>
                  </w:p>
                </w:txbxContent>
              </v:textbox>
            </v:shape>
            <v:shape id="_x0000_s1135" type="#_x0000_t202" style="position:absolute;left:879;top:2968;width:1854;height:623" filled="f" stroked="f">
              <v:textbox style="mso-next-textbox:#_x0000_s1135" inset="0,0,0,0">
                <w:txbxContent>
                  <w:p w:rsidR="00DA643B" w:rsidRDefault="00DA643B" w:rsidP="00DA643B">
                    <w:pPr>
                      <w:spacing w:before="52"/>
                      <w:ind w:left="585" w:right="179" w:hanging="3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Практический анализ</w:t>
                    </w:r>
                  </w:p>
                </w:txbxContent>
              </v:textbox>
            </v:shape>
            <v:shape id="_x0000_s1136" type="#_x0000_t202" style="position:absolute;left:5700;top:3313;width:2076;height:976" filled="f" stroked="f">
              <v:textbox style="mso-next-textbox:#_x0000_s1136" inset="0,0,0,0">
                <w:txbxContent>
                  <w:p w:rsidR="00DA643B" w:rsidRDefault="00DA643B" w:rsidP="00DA643B">
                    <w:pPr>
                      <w:spacing w:before="75"/>
                      <w:ind w:left="171" w:right="173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Развитие финансовых и кредитных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</w:t>
                    </w:r>
                  </w:p>
                </w:txbxContent>
              </v:textbox>
            </v:shape>
            <v:shape id="_x0000_s1137" type="#_x0000_t202" style="position:absolute;left:3243;top:3591;width:1965;height:951" filled="f" stroked="f">
              <v:textbox style="mso-next-textbox:#_x0000_s1137" inset="0,0,0,0">
                <w:txbxContent>
                  <w:p w:rsidR="00DA643B" w:rsidRDefault="00DA643B" w:rsidP="00DA643B">
                    <w:pPr>
                      <w:spacing w:before="73"/>
                      <w:ind w:left="170" w:right="16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Определение потребности в деньгах</w:t>
                    </w:r>
                  </w:p>
                </w:txbxContent>
              </v:textbox>
            </v:shape>
            <v:shape id="_x0000_s1138" type="#_x0000_t202" style="position:absolute;left:8235;top:3703;width:2898;height:989" filled="f" stroked="f">
              <v:textbox style="mso-next-textbox:#_x0000_s1138" inset="0,0,0,0">
                <w:txbxContent>
                  <w:p w:rsidR="00DA643B" w:rsidRPr="001F41D7" w:rsidRDefault="00DA643B" w:rsidP="00DA643B">
                    <w:pPr>
                      <w:spacing w:before="52" w:line="244" w:lineRule="auto"/>
                      <w:ind w:left="402" w:right="222" w:hanging="140"/>
                      <w:rPr>
                        <w:sz w:val="24"/>
                      </w:rPr>
                    </w:pPr>
                    <w:r w:rsidRPr="001F41D7">
                      <w:rPr>
                        <w:sz w:val="24"/>
                      </w:rPr>
                      <w:t>Изучение конкурентов, определение форм и уровня конкуренции</w:t>
                    </w:r>
                  </w:p>
                </w:txbxContent>
              </v:textbox>
            </v:shape>
            <v:shape id="_x0000_s1139" type="#_x0000_t202" style="position:absolute;left:879;top:3703;width:1854;height:704" filled="f" stroked="f">
              <v:textbox style="mso-next-textbox:#_x0000_s1139" inset="0,0,0,0">
                <w:txbxContent>
                  <w:p w:rsidR="00DA643B" w:rsidRDefault="00DA643B" w:rsidP="00DA643B">
                    <w:pPr>
                      <w:spacing w:before="97"/>
                      <w:ind w:left="191" w:right="168" w:firstLin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Помощь в п</w:t>
                    </w:r>
                    <w:proofErr w:type="gramStart"/>
                    <w:r>
                      <w:rPr>
                        <w:sz w:val="24"/>
                      </w:rPr>
                      <w:t>о-</w:t>
                    </w:r>
                    <w:proofErr w:type="gramEnd"/>
                    <w:r>
                      <w:rPr>
                        <w:sz w:val="24"/>
                      </w:rPr>
                      <w:t xml:space="preserve"> лучении денег</w:t>
                    </w:r>
                  </w:p>
                </w:txbxContent>
              </v:textbox>
            </v:shape>
            <v:shape id="_x0000_s1140" type="#_x0000_t202" style="position:absolute;left:879;top:4542;width:1854;height:944" filled="f" stroked="f">
              <v:textbox style="mso-next-textbox:#_x0000_s1140" inset="0,0,0,0">
                <w:txbxContent>
                  <w:p w:rsidR="00DA643B" w:rsidRDefault="00DA643B" w:rsidP="00DA643B">
                    <w:pPr>
                      <w:spacing w:before="75"/>
                      <w:ind w:left="237" w:right="235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Повышение качества менеджмента</w:t>
                    </w:r>
                  </w:p>
                </w:txbxContent>
              </v:textbox>
            </v:shape>
            <v:shape id="_x0000_s1141" type="#_x0000_t202" style="position:absolute;left:3243;top:4692;width:1965;height:697" filled="f" stroked="f">
              <v:textbox style="mso-next-textbox:#_x0000_s1141" inset="0,0,0,0">
                <w:txbxContent>
                  <w:p w:rsidR="00DA643B" w:rsidRDefault="00DA643B" w:rsidP="00DA643B">
                    <w:pPr>
                      <w:spacing w:before="59"/>
                      <w:ind w:left="290" w:right="190" w:hanging="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Анализ </w:t>
                    </w:r>
                    <w:proofErr w:type="spellStart"/>
                    <w:r>
                      <w:rPr>
                        <w:sz w:val="24"/>
                      </w:rPr>
                      <w:t>рыно</w:t>
                    </w:r>
                    <w:proofErr w:type="gramStart"/>
                    <w:r>
                      <w:rPr>
                        <w:sz w:val="24"/>
                      </w:rPr>
                      <w:t>ч</w:t>
                    </w:r>
                    <w:proofErr w:type="spellEnd"/>
                    <w:r>
                      <w:rPr>
                        <w:sz w:val="24"/>
                      </w:rPr>
                      <w:t>-</w:t>
                    </w:r>
                    <w:proofErr w:type="gramEnd"/>
                    <w:r>
                      <w:rPr>
                        <w:sz w:val="24"/>
                      </w:rPr>
                      <w:t xml:space="preserve"> ной ситуации</w:t>
                    </w:r>
                  </w:p>
                </w:txbxContent>
              </v:textbox>
            </v:shape>
            <v:shape id="_x0000_s1142" type="#_x0000_t202" style="position:absolute;left:1042;top:1167;width:1532;height:795" filled="f" stroked="f">
              <v:textbox style="mso-next-textbox:#_x0000_s1142" inset="0,0,0,0">
                <w:txbxContent>
                  <w:p w:rsidR="00DA643B" w:rsidRDefault="00DA643B" w:rsidP="00DA643B">
                    <w:pPr>
                      <w:spacing w:line="245" w:lineRule="exact"/>
                      <w:ind w:left="128" w:right="1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Менеджеры</w:t>
                    </w:r>
                  </w:p>
                  <w:p w:rsidR="00DA643B" w:rsidRDefault="00DA643B" w:rsidP="00DA643B">
                    <w:pPr>
                      <w:spacing w:before="2"/>
                      <w:rPr>
                        <w:sz w:val="24"/>
                      </w:rPr>
                    </w:pPr>
                  </w:p>
                  <w:p w:rsidR="00DA643B" w:rsidRDefault="00DA643B" w:rsidP="00DA643B">
                    <w:pPr>
                      <w:spacing w:line="271" w:lineRule="exact"/>
                      <w:ind w:left="-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Уяснение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идеи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643B" w:rsidRPr="00C17F8F" w:rsidRDefault="00DA643B" w:rsidP="00DA643B">
      <w:pPr>
        <w:pStyle w:val="a3"/>
        <w:spacing w:after="0" w:line="360" w:lineRule="auto"/>
        <w:ind w:firstLine="709"/>
        <w:rPr>
          <w:sz w:val="24"/>
          <w:szCs w:val="24"/>
        </w:rPr>
      </w:pPr>
    </w:p>
    <w:p w:rsidR="00DA643B" w:rsidRPr="00C17F8F" w:rsidRDefault="00DA643B" w:rsidP="00DA643B">
      <w:pPr>
        <w:pStyle w:val="a3"/>
        <w:spacing w:after="0" w:line="360" w:lineRule="auto"/>
        <w:ind w:firstLine="709"/>
        <w:jc w:val="center"/>
        <w:rPr>
          <w:sz w:val="24"/>
          <w:szCs w:val="24"/>
        </w:rPr>
      </w:pPr>
      <w:r w:rsidRPr="00C17F8F">
        <w:rPr>
          <w:sz w:val="24"/>
          <w:szCs w:val="24"/>
        </w:rPr>
        <w:t>Рис. Задачи основных участников разработки бизнес-плана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17F8F">
        <w:rPr>
          <w:sz w:val="24"/>
          <w:szCs w:val="24"/>
        </w:rPr>
        <w:lastRenderedPageBreak/>
        <w:t>Последовательность разработки бизнес-плана представлена в таблице  Дальнейшая информация о структуре бизнес-плана будет построена по принципу последовательности расположения разделов в пределах бизнес-плана: титульный лист, меморандум о конфиденциальности, аннотация, резюме, описание предприятия и отрасли, план маркетинга и сбыта продукции, производственный план, организационный план, финансовый план, расчет эффективности проекта, учет рисков и гарантий, приложения.</w:t>
      </w:r>
      <w:proofErr w:type="gramEnd"/>
    </w:p>
    <w:tbl>
      <w:tblPr>
        <w:tblW w:w="946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600"/>
        <w:gridCol w:w="3360"/>
        <w:gridCol w:w="180"/>
      </w:tblGrid>
      <w:tr w:rsidR="00DA643B" w:rsidRPr="00C17F8F" w:rsidTr="00F410A9">
        <w:trPr>
          <w:trHeight w:val="322"/>
        </w:trPr>
        <w:tc>
          <w:tcPr>
            <w:tcW w:w="32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  <w:bookmarkStart w:id="0" w:name="page7"/>
            <w:bookmarkEnd w:id="0"/>
          </w:p>
        </w:tc>
        <w:tc>
          <w:tcPr>
            <w:tcW w:w="560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ind w:left="2120"/>
              <w:rPr>
                <w:w w:val="98"/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365"/>
        </w:trPr>
        <w:tc>
          <w:tcPr>
            <w:tcW w:w="32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3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Последовательность разработки бизнес-плана</w:t>
            </w:r>
          </w:p>
        </w:tc>
      </w:tr>
      <w:tr w:rsidR="00DA643B" w:rsidRPr="00C17F8F" w:rsidTr="00F410A9">
        <w:trPr>
          <w:trHeight w:val="100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Сбор и анализ информации о продукте, услуге.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74"/>
        </w:trPr>
        <w:tc>
          <w:tcPr>
            <w:tcW w:w="5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Описание продукции, услуги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21"/>
        </w:trPr>
        <w:tc>
          <w:tcPr>
            <w:tcW w:w="5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Сбор и анализ информации о рынке сбыта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Анализ состояния и возможностей предприятия и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74"/>
        </w:trPr>
        <w:tc>
          <w:tcPr>
            <w:tcW w:w="5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перспективности отрасли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22"/>
        </w:trPr>
        <w:tc>
          <w:tcPr>
            <w:tcW w:w="5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5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17F8F">
              <w:rPr>
                <w:sz w:val="24"/>
                <w:szCs w:val="24"/>
              </w:rPr>
              <w:t>Составление производственного плана (определение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потребности и путей обеспечения площадями,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9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оборудованием, кадрами и другими ресурсами)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17F8F">
              <w:rPr>
                <w:sz w:val="24"/>
                <w:szCs w:val="24"/>
              </w:rPr>
              <w:t>Составление финансового плана (расчет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потребности в капитале, определение источников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95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финансирования)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Расчет эффективности проекта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17F8F">
              <w:rPr>
                <w:sz w:val="24"/>
                <w:szCs w:val="24"/>
              </w:rPr>
              <w:t>Составление организационного плана (разработка</w:t>
            </w:r>
            <w:proofErr w:type="gramEnd"/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организационной структуры, правового обеспечения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9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графика реализации проекта)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Решение вопроса рисков и гарантий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4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Подбор материалов бизнес-плана и составление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Приложения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74"/>
        </w:trPr>
        <w:tc>
          <w:tcPr>
            <w:tcW w:w="5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приложений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121"/>
        </w:trPr>
        <w:tc>
          <w:tcPr>
            <w:tcW w:w="5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7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10. Составление краткого содержания проекта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Раздел 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11. Составление аннотации на проект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Аннотация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12. Оформление титульного листа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rPr>
                <w:w w:val="99"/>
                <w:sz w:val="24"/>
                <w:szCs w:val="24"/>
              </w:rPr>
            </w:pPr>
            <w:r w:rsidRPr="00C17F8F">
              <w:rPr>
                <w:w w:val="99"/>
                <w:sz w:val="24"/>
                <w:szCs w:val="24"/>
              </w:rPr>
              <w:t>Титульный лист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A643B" w:rsidRPr="00C17F8F" w:rsidRDefault="00DA643B" w:rsidP="00F410A9">
            <w:pPr>
              <w:rPr>
                <w:sz w:val="24"/>
                <w:szCs w:val="24"/>
              </w:rPr>
            </w:pPr>
          </w:p>
        </w:tc>
      </w:tr>
    </w:tbl>
    <w:p w:rsidR="00DA643B" w:rsidRPr="00C17F8F" w:rsidRDefault="00DA643B" w:rsidP="00DA643B">
      <w:pPr>
        <w:spacing w:line="93" w:lineRule="exact"/>
        <w:rPr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Default="00DA643B" w:rsidP="00DA643B">
      <w:pPr>
        <w:spacing w:line="251" w:lineRule="auto"/>
        <w:ind w:firstLine="568"/>
        <w:jc w:val="both"/>
        <w:rPr>
          <w:b/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680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Титульный лист бизнес-плана </w:t>
      </w:r>
      <w:r w:rsidRPr="00C17F8F">
        <w:rPr>
          <w:sz w:val="24"/>
          <w:szCs w:val="24"/>
        </w:rPr>
        <w:t>не должен содержать излишних подробностей, он должен быть лаконичным и привлекательным. Очень важно дать проекту краткое название, которое затем может появиться на наружной вывеске предприятия, в рекламных материалах, на упаковке и т. д.</w:t>
      </w:r>
    </w:p>
    <w:p w:rsidR="00DA643B" w:rsidRPr="00C17F8F" w:rsidRDefault="00DA643B" w:rsidP="00DA643B">
      <w:pPr>
        <w:spacing w:line="360" w:lineRule="auto"/>
        <w:ind w:left="357"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Бизнес-план – довольно объемный документ и для первичного ознакомления инвестора с проектом абсолютно неприемлем из-за высокой загруженности инвестора и широты его выбора среди разных бизнес-планов и бизне</w:t>
      </w:r>
      <w:proofErr w:type="gramStart"/>
      <w:r w:rsidRPr="00C17F8F"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</w:t>
      </w:r>
      <w:r w:rsidRPr="00C17F8F">
        <w:rPr>
          <w:sz w:val="24"/>
          <w:szCs w:val="24"/>
        </w:rPr>
        <w:t>идей.</w:t>
      </w:r>
    </w:p>
    <w:p w:rsidR="00DA643B" w:rsidRPr="00C17F8F" w:rsidRDefault="00DA643B" w:rsidP="00DA643B">
      <w:pPr>
        <w:spacing w:line="360" w:lineRule="auto"/>
        <w:ind w:left="357"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Поэтому рекомендуется предоставить информацию в виде:</w:t>
      </w:r>
    </w:p>
    <w:p w:rsidR="00DA643B" w:rsidRPr="00C17F8F" w:rsidRDefault="00DA643B" w:rsidP="00DA643B">
      <w:pPr>
        <w:pStyle w:val="a5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аннотации (0,5–1 стр.) – для высшего руководства, письменных обращений, рекламных объявлений;</w:t>
      </w:r>
    </w:p>
    <w:p w:rsidR="00DA643B" w:rsidRPr="00C17F8F" w:rsidRDefault="00DA643B" w:rsidP="00DA643B">
      <w:pPr>
        <w:pStyle w:val="a5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резюме (2–3 стр.) – в качестве дополнительной информации для ознакомления с бизнес-планом;</w:t>
      </w:r>
    </w:p>
    <w:p w:rsidR="00DA643B" w:rsidRPr="00C17F8F" w:rsidRDefault="00DA643B" w:rsidP="00DA643B">
      <w:pPr>
        <w:pStyle w:val="a5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бизнес-плана (15–50 стр. без приложений) – для подробного изучения проекта специалистами инвестора и экспертами.</w:t>
      </w:r>
    </w:p>
    <w:p w:rsidR="00DA643B" w:rsidRDefault="00DA643B" w:rsidP="00DA643B">
      <w:pPr>
        <w:spacing w:line="360" w:lineRule="auto"/>
        <w:ind w:left="360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ab/>
        <w:t xml:space="preserve">Аннотация </w:t>
      </w:r>
      <w:r w:rsidRPr="00C17F8F">
        <w:rPr>
          <w:sz w:val="24"/>
          <w:szCs w:val="24"/>
        </w:rPr>
        <w:t>должна быть составлена так,</w:t>
      </w:r>
      <w:r w:rsidRPr="00C17F8F">
        <w:rPr>
          <w:b/>
          <w:sz w:val="24"/>
          <w:szCs w:val="24"/>
        </w:rPr>
        <w:t xml:space="preserve"> </w:t>
      </w:r>
      <w:r w:rsidRPr="00C17F8F">
        <w:rPr>
          <w:sz w:val="24"/>
          <w:szCs w:val="24"/>
        </w:rPr>
        <w:t>чтобы первично знакомящийся с</w:t>
      </w:r>
      <w:r w:rsidRPr="00C17F8F">
        <w:rPr>
          <w:b/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вашим проектом нашел ответы на вопросы: </w:t>
      </w:r>
      <w:r w:rsidRPr="00C17F8F">
        <w:rPr>
          <w:i/>
          <w:sz w:val="24"/>
          <w:szCs w:val="24"/>
        </w:rPr>
        <w:t>кто,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что,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почему,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когда,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где,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как</w:t>
      </w:r>
      <w:r w:rsidRPr="00C17F8F">
        <w:rPr>
          <w:sz w:val="24"/>
          <w:szCs w:val="24"/>
        </w:rPr>
        <w:t>.</w:t>
      </w:r>
    </w:p>
    <w:p w:rsidR="00DA643B" w:rsidRPr="00C17F8F" w:rsidRDefault="00DA643B" w:rsidP="00DA643B">
      <w:pPr>
        <w:spacing w:line="360" w:lineRule="auto"/>
        <w:ind w:left="360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3E2C1C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>.</w:t>
      </w:r>
      <w:r w:rsidRPr="003E2C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3E2C1C">
        <w:rPr>
          <w:b/>
          <w:sz w:val="24"/>
          <w:szCs w:val="24"/>
        </w:rPr>
        <w:t>езюме</w:t>
      </w:r>
      <w:r w:rsidRPr="00C17F8F">
        <w:rPr>
          <w:sz w:val="24"/>
          <w:szCs w:val="24"/>
        </w:rPr>
        <w:t xml:space="preserve"> – простота и лаконичность изложения, минимум специальных терминов. Объем не должен превышать 2–3 машинописных страниц.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Резюме составляется на заключительном этапе разработки бизнес-плана по результатам проведенных исследований и расчетов, однако размещается в самом начале материала. Такая форма построения бизнес-плана необходима для того, чтобы потенциальный инвестор с самого начала ознакомления с проектом составил себе четкое представление о содержании и ожидаемых результатах проекта. Для этого в данном разделе излагается «сокращенная» версия бизнес-плана, содержащая конечные результаты проработки последующих разделов.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bookmarkStart w:id="1" w:name="page9"/>
      <w:bookmarkEnd w:id="1"/>
      <w:r w:rsidRPr="00C17F8F">
        <w:rPr>
          <w:sz w:val="24"/>
          <w:szCs w:val="24"/>
        </w:rPr>
        <w:t>Основные моменты резюме: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краткая характеристика предприятия: дата учреждения, цели организации предприятия, форма собственности, организационно-правовая форма;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 xml:space="preserve">цель инвестиционного проекта: основные моменты будущего производства; характеристика услуг по выпуску продукции, качественные отличия продукции </w:t>
      </w:r>
      <w:r w:rsidRPr="00C17F8F">
        <w:rPr>
          <w:sz w:val="24"/>
          <w:szCs w:val="24"/>
          <w:lang w:val="ru-RU"/>
        </w:rPr>
        <w:lastRenderedPageBreak/>
        <w:t>предприятия от продукции-аналога;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предполагаемый объем производства в натуральных единицах и объем реализации в денежном выражении;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возможности и способы реализации проекта (основные потребители, потенциальные клиенты);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объемы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затрат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производство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себестоимость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единицы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продукции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цена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единицы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продукции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источники финансирования денежных средств: кредиты, вклады учредителей, инвестиции;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предполагаемые объемы финансирования (сроки получения, суммы, сроки погашения обязательств);</w:t>
      </w:r>
    </w:p>
    <w:p w:rsidR="00DA643B" w:rsidRPr="00C17F8F" w:rsidRDefault="00DA643B" w:rsidP="00DA643B">
      <w:pPr>
        <w:pStyle w:val="a5"/>
        <w:numPr>
          <w:ilvl w:val="0"/>
          <w:numId w:val="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предполагаемая эффективность проекта: срок окупаемости, прибыльность, чистый приведенный доход и т. д.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Необходимо добиваться запоминаемого резюме: в нем можно поместить рисунок или фотографию изделия.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17F8F">
        <w:rPr>
          <w:b/>
          <w:sz w:val="24"/>
          <w:szCs w:val="24"/>
        </w:rPr>
        <w:t>Раздел 2. Описание предприятия и отрасли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Для российских предприятий наиболее актуальным является инвестиционный проект технического переоснащения действующего производства. Поэтому данный раздел рекомендуется начать с характеристики действующего предприятия, ознакомившись с которой потенциальный инвестор должен убедиться в сегодняшнем положении предприятия в рыночном пространстве отрасли.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Для этого необходимо указать: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 каком году предприятие создано, какую продукцию выпускает;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форма собственности на землю и здание, ОПФ; состояние здания, в котором размещается производство (приспособленном, ветхом, новом); площадь помещений и участка; тип производства, характер выпускаемой продукции; производственная мощность, срок амортизации оборудования;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экономико-географическое расположение: в крупном городе или районе, в каком регионе;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численность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работников</w:t>
      </w:r>
      <w:proofErr w:type="spellEnd"/>
      <w:r w:rsidRPr="00C17F8F">
        <w:rPr>
          <w:sz w:val="24"/>
          <w:szCs w:val="24"/>
        </w:rPr>
        <w:t xml:space="preserve">, </w:t>
      </w:r>
      <w:proofErr w:type="spellStart"/>
      <w:r w:rsidRPr="00C17F8F">
        <w:rPr>
          <w:sz w:val="24"/>
          <w:szCs w:val="24"/>
        </w:rPr>
        <w:t>их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квалификация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основные заказчики и клиенты, соотношение крупных и мелких заказов по числу и объему заказов;</w:t>
      </w:r>
    </w:p>
    <w:p w:rsidR="00DA643B" w:rsidRPr="00C17F8F" w:rsidRDefault="00DA643B" w:rsidP="00DA643B">
      <w:pPr>
        <w:pStyle w:val="a5"/>
        <w:numPr>
          <w:ilvl w:val="0"/>
          <w:numId w:val="6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lastRenderedPageBreak/>
        <w:t>основные</w:t>
      </w:r>
      <w:proofErr w:type="spellEnd"/>
      <w:proofErr w:type="gram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поставщики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материалов</w:t>
      </w:r>
      <w:proofErr w:type="spellEnd"/>
      <w:r w:rsidRPr="00C17F8F">
        <w:rPr>
          <w:sz w:val="24"/>
          <w:szCs w:val="24"/>
        </w:rPr>
        <w:t>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Более подробно анализ отрасли рассматривается в плане маркетинга бизнес-плана.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0" w:lineRule="atLeast"/>
        <w:ind w:left="560"/>
        <w:rPr>
          <w:b/>
          <w:sz w:val="24"/>
          <w:szCs w:val="24"/>
        </w:rPr>
      </w:pPr>
      <w:bookmarkStart w:id="2" w:name="page10"/>
      <w:bookmarkEnd w:id="2"/>
      <w:r w:rsidRPr="00C17F8F">
        <w:rPr>
          <w:b/>
          <w:sz w:val="24"/>
          <w:szCs w:val="24"/>
        </w:rPr>
        <w:t>Раздел 3. Описание продукции (работ, услуг)</w:t>
      </w:r>
    </w:p>
    <w:p w:rsidR="00DA643B" w:rsidRPr="00C17F8F" w:rsidRDefault="00DA643B" w:rsidP="00DA643B">
      <w:pPr>
        <w:spacing w:line="120" w:lineRule="exact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Цель настоящего раздела – показать потенциальному инвестору конкурентоспособность проектируемой продукции.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Конкурентные преимущества продукции могут быть достигнуты различными путями, например:</w:t>
      </w:r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выпуск высококачественной продукции с высокими потребительскими свойствами, обосновывающими высокие цены;</w:t>
      </w:r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выпуск дешевой продукции со средними или низкими потребительскими свойствами, доступной широкому кругу потребителей;</w:t>
      </w:r>
    </w:p>
    <w:p w:rsidR="00DA643B" w:rsidRPr="00C17F8F" w:rsidRDefault="00DA643B" w:rsidP="00DA643B">
      <w:pPr>
        <w:spacing w:line="360" w:lineRule="auto"/>
        <w:jc w:val="both"/>
        <w:rPr>
          <w:rFonts w:eastAsia="Symbol"/>
          <w:sz w:val="24"/>
          <w:szCs w:val="24"/>
        </w:rPr>
      </w:pPr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выпуск продукции с различными вариантами оформления;</w:t>
      </w:r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выпуск уникальной продукции, рассчитанной на узкий круг потребителей с достаточно высокими доходами;</w:t>
      </w:r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  <w:lang w:val="ru-RU"/>
        </w:rPr>
        <w:t xml:space="preserve">оперативный выпуск продукции в очень короткие сроки (типография). </w:t>
      </w:r>
      <w:proofErr w:type="spellStart"/>
      <w:r w:rsidRPr="00C17F8F">
        <w:rPr>
          <w:sz w:val="24"/>
          <w:szCs w:val="24"/>
        </w:rPr>
        <w:t>Авторы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инвестиционного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проекта</w:t>
      </w:r>
      <w:proofErr w:type="spellEnd"/>
      <w:r w:rsidRPr="00C17F8F">
        <w:rPr>
          <w:sz w:val="24"/>
          <w:szCs w:val="24"/>
        </w:rPr>
        <w:t xml:space="preserve"> в </w:t>
      </w:r>
      <w:proofErr w:type="spellStart"/>
      <w:r w:rsidRPr="00C17F8F">
        <w:rPr>
          <w:sz w:val="24"/>
          <w:szCs w:val="24"/>
        </w:rPr>
        <w:t>зависимости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от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поставленных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целей</w:t>
      </w:r>
      <w:proofErr w:type="spellEnd"/>
    </w:p>
    <w:p w:rsidR="00DA643B" w:rsidRPr="00C17F8F" w:rsidRDefault="00DA643B" w:rsidP="00DA643B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идут по определенному пути обеспечения конкурентоспособности своей продукции.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У разработчиков бизнес- плана не должно возникать никаких сложностей при описании продукц</w:t>
      </w:r>
      <w:proofErr w:type="gramStart"/>
      <w:r w:rsidRPr="00C17F8F">
        <w:rPr>
          <w:sz w:val="24"/>
          <w:szCs w:val="24"/>
        </w:rPr>
        <w:t>ии и ее</w:t>
      </w:r>
      <w:proofErr w:type="gramEnd"/>
      <w:r w:rsidRPr="00C17F8F">
        <w:rPr>
          <w:sz w:val="24"/>
          <w:szCs w:val="24"/>
        </w:rPr>
        <w:t xml:space="preserve"> потребительских свойств. К описанию продукции целесообразно приложить фотографии образцов.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Кроме описания продукта необходимо подчеркнуть его преимущества по сравнению с другими аналогичными продуктами предприятий-конкурентов. (Эти сведения можно представить в виде таблицы).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17F8F">
        <w:rPr>
          <w:b/>
          <w:sz w:val="24"/>
          <w:szCs w:val="24"/>
        </w:rPr>
        <w:t>Раздел 4. Маркетинговый план и план сбыта продукции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Чтобы добиться устойчивого роста объема продаж, необходимо досконально изучить свой рынок, т. е. организации и людей, которые покупают товар или пользуются услугами.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Конечно, предприятие заинтересовано в тех потребителях, которые купят товар по цене, обеспечивающей получение прибыли в достаточном объеме и на протяжении длительного периода. Следовательно, ваша первая задача – определить свой целевой рынок.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Правильно составить этот раздел вам помогут ответы на следующие вопросы: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По основной характеристике рынка вашего продукта</w:t>
      </w:r>
    </w:p>
    <w:p w:rsidR="00DA643B" w:rsidRPr="00C17F8F" w:rsidRDefault="00DA643B" w:rsidP="00DA643B">
      <w:pPr>
        <w:pStyle w:val="a5"/>
        <w:numPr>
          <w:ilvl w:val="0"/>
          <w:numId w:val="8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Какова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емкость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рынка</w:t>
      </w:r>
      <w:proofErr w:type="spellEnd"/>
      <w:r w:rsidRPr="00C17F8F">
        <w:rPr>
          <w:sz w:val="24"/>
          <w:szCs w:val="24"/>
        </w:rPr>
        <w:t>?</w:t>
      </w:r>
    </w:p>
    <w:p w:rsidR="00DA643B" w:rsidRPr="00C17F8F" w:rsidRDefault="00DA643B" w:rsidP="00DA643B">
      <w:pPr>
        <w:pStyle w:val="a5"/>
        <w:numPr>
          <w:ilvl w:val="0"/>
          <w:numId w:val="8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Какова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степень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насыщенности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рынка</w:t>
      </w:r>
      <w:proofErr w:type="spellEnd"/>
      <w:r w:rsidRPr="00C17F8F">
        <w:rPr>
          <w:sz w:val="24"/>
          <w:szCs w:val="24"/>
        </w:rPr>
        <w:t>?</w:t>
      </w:r>
    </w:p>
    <w:p w:rsidR="00DA643B" w:rsidRPr="00C17F8F" w:rsidRDefault="00DA643B" w:rsidP="00DA643B">
      <w:pPr>
        <w:pStyle w:val="a5"/>
        <w:numPr>
          <w:ilvl w:val="0"/>
          <w:numId w:val="8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proofErr w:type="gramStart"/>
      <w:r w:rsidRPr="00C17F8F">
        <w:rPr>
          <w:sz w:val="24"/>
          <w:szCs w:val="24"/>
          <w:lang w:val="ru-RU"/>
        </w:rPr>
        <w:t>Каковы тенденции изменения емкости и насыщенности рынка на ближайшие 5 лет?</w:t>
      </w:r>
      <w:proofErr w:type="gramEnd"/>
    </w:p>
    <w:p w:rsidR="00DA643B" w:rsidRPr="00C17F8F" w:rsidRDefault="00DA643B" w:rsidP="00DA643B">
      <w:pPr>
        <w:pStyle w:val="a5"/>
        <w:numPr>
          <w:ilvl w:val="0"/>
          <w:numId w:val="8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Что делает ваш продукт уникальным и почему покупатели предпочтут именно ваш продукт?</w:t>
      </w:r>
    </w:p>
    <w:p w:rsidR="00DA643B" w:rsidRPr="00C17F8F" w:rsidRDefault="00DA643B" w:rsidP="00DA643B">
      <w:pPr>
        <w:pStyle w:val="a5"/>
        <w:numPr>
          <w:ilvl w:val="0"/>
          <w:numId w:val="8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Какова общая тенденция спроса на ваш продукт?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По сегментированию рынка</w:t>
      </w:r>
    </w:p>
    <w:p w:rsidR="00DA643B" w:rsidRPr="00C17F8F" w:rsidRDefault="00DA643B" w:rsidP="00DA643B">
      <w:pPr>
        <w:pStyle w:val="a5"/>
        <w:numPr>
          <w:ilvl w:val="0"/>
          <w:numId w:val="9"/>
        </w:numPr>
        <w:spacing w:line="360" w:lineRule="auto"/>
        <w:ind w:left="697" w:hanging="357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принципы сегментирования рынка являются наиболее соответствующими вашему продукту?</w:t>
      </w:r>
    </w:p>
    <w:p w:rsidR="00DA643B" w:rsidRPr="00C17F8F" w:rsidRDefault="00DA643B" w:rsidP="00DA643B">
      <w:pPr>
        <w:pStyle w:val="a5"/>
        <w:numPr>
          <w:ilvl w:val="0"/>
          <w:numId w:val="9"/>
        </w:numPr>
        <w:tabs>
          <w:tab w:val="left" w:pos="900"/>
        </w:tabs>
        <w:spacing w:line="360" w:lineRule="auto"/>
        <w:ind w:left="697" w:hanging="357"/>
        <w:jc w:val="both"/>
        <w:rPr>
          <w:rFonts w:eastAsia="Symbol"/>
          <w:sz w:val="24"/>
          <w:szCs w:val="24"/>
          <w:lang w:val="ru-RU"/>
        </w:rPr>
      </w:pPr>
      <w:bookmarkStart w:id="3" w:name="page11"/>
      <w:bookmarkEnd w:id="3"/>
      <w:r w:rsidRPr="00C17F8F">
        <w:rPr>
          <w:sz w:val="24"/>
          <w:szCs w:val="24"/>
          <w:lang w:val="ru-RU"/>
        </w:rPr>
        <w:t>Какие сегменты и почему являются наиболее перспективными?</w:t>
      </w:r>
    </w:p>
    <w:p w:rsidR="00DA643B" w:rsidRPr="00C17F8F" w:rsidRDefault="00DA643B" w:rsidP="00DA643B">
      <w:pPr>
        <w:pStyle w:val="a5"/>
        <w:numPr>
          <w:ilvl w:val="0"/>
          <w:numId w:val="9"/>
        </w:numPr>
        <w:tabs>
          <w:tab w:val="left" w:pos="900"/>
        </w:tabs>
        <w:spacing w:line="360" w:lineRule="auto"/>
        <w:ind w:left="697" w:hanging="357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сегменты и почему являются для вас целевыми сегментами (целевыми рынками)?</w:t>
      </w:r>
    </w:p>
    <w:p w:rsidR="00DA643B" w:rsidRPr="00C17F8F" w:rsidRDefault="00DA643B" w:rsidP="00DA643B">
      <w:pPr>
        <w:pStyle w:val="a5"/>
        <w:numPr>
          <w:ilvl w:val="0"/>
          <w:numId w:val="9"/>
        </w:numPr>
        <w:tabs>
          <w:tab w:val="left" w:pos="900"/>
        </w:tabs>
        <w:spacing w:line="360" w:lineRule="auto"/>
        <w:ind w:left="697" w:hanging="357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Что привлекает типичного покупателя данного целевого рынка (цена, качество, дизайн, дополнительные услуги и т. п.)?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По перспективам рынков</w:t>
      </w:r>
    </w:p>
    <w:p w:rsidR="00DA643B" w:rsidRPr="00C17F8F" w:rsidRDefault="00DA643B" w:rsidP="00DA643B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из этих рынков имеют наиболее благоприятные перспективы (объем продаж, уровень цен)?</w:t>
      </w:r>
    </w:p>
    <w:p w:rsidR="00DA643B" w:rsidRPr="00C17F8F" w:rsidRDefault="00DA643B" w:rsidP="00DA643B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из этих рынков являются наиболее выгодными с точки зрения транспортировки товара?</w:t>
      </w:r>
    </w:p>
    <w:p w:rsidR="00DA643B" w:rsidRPr="00C17F8F" w:rsidRDefault="00DA643B" w:rsidP="00DA643B">
      <w:pPr>
        <w:pStyle w:val="a5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страны представляют наилучший рынок с точки зрения потенциальных для вас проблем?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По прогнозированию продаж</w:t>
      </w:r>
    </w:p>
    <w:p w:rsidR="00DA643B" w:rsidRPr="00C17F8F" w:rsidRDefault="00DA643B" w:rsidP="00DA643B">
      <w:pPr>
        <w:pStyle w:val="a5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На какую долю рынка вы рассчитываете?</w:t>
      </w:r>
    </w:p>
    <w:p w:rsidR="00DA643B" w:rsidRPr="00C17F8F" w:rsidRDefault="00DA643B" w:rsidP="00DA643B">
      <w:pPr>
        <w:pStyle w:val="a5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Какие продукты вы собираетесь продавать на выбранных вами рынках в будущем году?</w:t>
      </w:r>
    </w:p>
    <w:p w:rsidR="00DA643B" w:rsidRPr="00C17F8F" w:rsidRDefault="00DA643B" w:rsidP="00DA643B">
      <w:pPr>
        <w:pStyle w:val="a5"/>
        <w:numPr>
          <w:ilvl w:val="0"/>
          <w:numId w:val="11"/>
        </w:numPr>
        <w:tabs>
          <w:tab w:val="left" w:pos="900"/>
        </w:tabs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Какой объем продаж вы прогнозируете на этих рынках?</w:t>
      </w:r>
    </w:p>
    <w:p w:rsidR="00DA643B" w:rsidRPr="00C17F8F" w:rsidRDefault="00DA643B" w:rsidP="00DA643B">
      <w:pPr>
        <w:pStyle w:val="a5"/>
        <w:numPr>
          <w:ilvl w:val="0"/>
          <w:numId w:val="11"/>
        </w:numPr>
        <w:tabs>
          <w:tab w:val="left" w:pos="892"/>
        </w:tabs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 xml:space="preserve">Каков прогнозируемый рост продаж на этих рынках в </w:t>
      </w:r>
      <w:proofErr w:type="gramStart"/>
      <w:r w:rsidRPr="00C17F8F">
        <w:rPr>
          <w:sz w:val="24"/>
          <w:szCs w:val="24"/>
          <w:lang w:val="ru-RU"/>
        </w:rPr>
        <w:t>ближайшие</w:t>
      </w:r>
      <w:proofErr w:type="gramEnd"/>
      <w:r w:rsidRPr="00C17F8F">
        <w:rPr>
          <w:sz w:val="24"/>
          <w:szCs w:val="24"/>
          <w:lang w:val="ru-RU"/>
        </w:rPr>
        <w:t xml:space="preserve"> 5 лет? </w:t>
      </w:r>
    </w:p>
    <w:p w:rsidR="00DA643B" w:rsidRPr="00C17F8F" w:rsidRDefault="00DA643B" w:rsidP="00DA643B">
      <w:pPr>
        <w:tabs>
          <w:tab w:val="left" w:pos="892"/>
        </w:tabs>
        <w:spacing w:line="360" w:lineRule="auto"/>
        <w:jc w:val="both"/>
        <w:rPr>
          <w:sz w:val="24"/>
          <w:szCs w:val="24"/>
        </w:rPr>
      </w:pPr>
      <w:r w:rsidRPr="00C17F8F">
        <w:rPr>
          <w:sz w:val="24"/>
          <w:szCs w:val="24"/>
        </w:rPr>
        <w:tab/>
        <w:t>Опишите основные факторы, влияющие на рост рынка (например, тенденции развития отрасли, социально-экономические тенденции, правительственная политика и изменения в демографическом составе страны), дайте обзор предшествовавших тенденций развития рынка. Любые различия между прошлыми и проектируемыми тенденциями темпов роста рынка необходимо объяснить.</w:t>
      </w:r>
    </w:p>
    <w:p w:rsidR="00DA643B" w:rsidRPr="00C17F8F" w:rsidRDefault="00DA643B" w:rsidP="00DA643B">
      <w:pPr>
        <w:spacing w:line="360" w:lineRule="auto"/>
        <w:ind w:firstLine="709"/>
        <w:rPr>
          <w:sz w:val="24"/>
          <w:szCs w:val="24"/>
        </w:rPr>
      </w:pPr>
      <w:r w:rsidRPr="00C17F8F">
        <w:rPr>
          <w:rFonts w:eastAsia="Symbol"/>
          <w:sz w:val="24"/>
          <w:szCs w:val="24"/>
        </w:rPr>
        <w:lastRenderedPageBreak/>
        <w:t>−</w:t>
      </w:r>
      <w:r w:rsidRPr="00C17F8F">
        <w:rPr>
          <w:sz w:val="24"/>
          <w:szCs w:val="24"/>
        </w:rPr>
        <w:t xml:space="preserve"> Какие цены вы прогнозируете на каждом этапе реализации продукта? </w:t>
      </w:r>
    </w:p>
    <w:p w:rsidR="00DA643B" w:rsidRPr="00C17F8F" w:rsidRDefault="00DA643B" w:rsidP="00DA643B">
      <w:pPr>
        <w:spacing w:line="360" w:lineRule="auto"/>
        <w:ind w:firstLine="709"/>
        <w:rPr>
          <w:sz w:val="24"/>
          <w:szCs w:val="24"/>
        </w:rPr>
      </w:pPr>
      <w:r w:rsidRPr="00C17F8F">
        <w:rPr>
          <w:sz w:val="24"/>
          <w:szCs w:val="24"/>
        </w:rPr>
        <w:t>Для предпринимателей России составление рассматриваемого раздела плана крайне затрудняется тем, что очень сложно найти достоверные сводные результаты исследования рынка.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i/>
          <w:sz w:val="24"/>
          <w:szCs w:val="24"/>
        </w:rPr>
        <w:t xml:space="preserve">Выбор маркетинговой стратегии </w:t>
      </w:r>
      <w:r w:rsidRPr="00C17F8F">
        <w:rPr>
          <w:sz w:val="24"/>
          <w:szCs w:val="24"/>
        </w:rPr>
        <w:t>занимает ключевое место на всем протяжении от возникновения бизне</w:t>
      </w:r>
      <w:proofErr w:type="gramStart"/>
      <w:r w:rsidRPr="00C17F8F">
        <w:rPr>
          <w:sz w:val="24"/>
          <w:szCs w:val="24"/>
        </w:rPr>
        <w:t>с-</w:t>
      </w:r>
      <w:proofErr w:type="gramEnd"/>
      <w:r w:rsidRPr="00C17F8F">
        <w:rPr>
          <w:sz w:val="24"/>
          <w:szCs w:val="24"/>
        </w:rPr>
        <w:t xml:space="preserve"> идеи до появления товара на рынке и его послепродажного обслуживания.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Выбор эффективного сочетания различных маркетинговых инструментов существенно зависит от особенностей жизненного цикла товара, стандартно представляемого четырьмя стадиями: разработка, выход на рынок, зрелость (насыщение), спад. Различают и сам тип жизненного цикла, поскольку в реальных ситуациях в зависимости от различных факторов кривые жизненного цикла могут весьма существенно отличаться от стандартного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классического вида (сезонная или кривая моды, гребешковая кривая, кривая продолжительного увлечения и т. д.).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Можно предложить следующую схему написания рассматриваемого вопроса.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 xml:space="preserve">Общая стратегия маркетинга. </w:t>
      </w:r>
      <w:r w:rsidRPr="00C17F8F">
        <w:rPr>
          <w:sz w:val="24"/>
          <w:szCs w:val="24"/>
        </w:rPr>
        <w:t>Опишите свою рыночную философию,</w:t>
      </w:r>
      <w:r w:rsidRPr="00C17F8F">
        <w:rPr>
          <w:i/>
          <w:sz w:val="24"/>
          <w:szCs w:val="24"/>
        </w:rPr>
        <w:t xml:space="preserve"> </w:t>
      </w:r>
      <w:r w:rsidRPr="00C17F8F">
        <w:rPr>
          <w:sz w:val="24"/>
          <w:szCs w:val="24"/>
        </w:rPr>
        <w:t>миссию и стратегию компании, исходя из особенностей вашего продукта и каналов реализации в вашей нише рынка.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Опишите вашу </w:t>
      </w:r>
      <w:r w:rsidRPr="00C17F8F">
        <w:rPr>
          <w:i/>
          <w:sz w:val="24"/>
          <w:szCs w:val="24"/>
        </w:rPr>
        <w:t>ценовую политику</w:t>
      </w:r>
      <w:r w:rsidRPr="00C17F8F">
        <w:rPr>
          <w:sz w:val="24"/>
          <w:szCs w:val="24"/>
        </w:rPr>
        <w:t xml:space="preserve"> с точки зрения взаимосвязи цены, доли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bookmarkStart w:id="4" w:name="page12"/>
      <w:bookmarkEnd w:id="4"/>
      <w:r w:rsidRPr="00C17F8F">
        <w:rPr>
          <w:sz w:val="24"/>
          <w:szCs w:val="24"/>
        </w:rPr>
        <w:t>рынка и прибыли. Укажите любые скидки с цены, позволяющие стимулировать реализацию продуктов или услуги.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Опишите </w:t>
      </w:r>
      <w:r w:rsidRPr="00C17F8F">
        <w:rPr>
          <w:i/>
          <w:sz w:val="24"/>
          <w:szCs w:val="24"/>
        </w:rPr>
        <w:t>методы реализации</w:t>
      </w:r>
      <w:r w:rsidRPr="00C17F8F">
        <w:rPr>
          <w:sz w:val="24"/>
          <w:szCs w:val="24"/>
        </w:rPr>
        <w:t xml:space="preserve"> (например, собственная торговая сеть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торговые представители, посредники), которые могли бы быть использованы как в ближайшее время, так и в долгосрочной перспективе.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>Политика послепродажного обслуживания и предоставления гарантий</w:t>
      </w:r>
      <w:r w:rsidRPr="00C17F8F">
        <w:rPr>
          <w:sz w:val="24"/>
          <w:szCs w:val="24"/>
        </w:rPr>
        <w:t>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Если предприятие будет предлагать товар, который требует послепродажного обслуживания, предоставления гарантий или обучения персонала, то оцените степень их важности для покупателя и опишите, предложите решения всех этих проблем.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 xml:space="preserve">Реклама и продвижение товара на рынок. </w:t>
      </w:r>
      <w:r w:rsidRPr="00C17F8F">
        <w:rPr>
          <w:sz w:val="24"/>
          <w:szCs w:val="24"/>
        </w:rPr>
        <w:t>Здесь необходимо рассказать о</w:t>
      </w:r>
      <w:r w:rsidRPr="00C17F8F">
        <w:rPr>
          <w:i/>
          <w:sz w:val="24"/>
          <w:szCs w:val="24"/>
        </w:rPr>
        <w:t xml:space="preserve"> </w:t>
      </w:r>
      <w:r w:rsidRPr="00C17F8F">
        <w:rPr>
          <w:sz w:val="24"/>
          <w:szCs w:val="24"/>
        </w:rPr>
        <w:t>своих планах участия в торговых ярмарках и выставках, размещения рекламы в газетах и журналах, подготовки рекламных буклетов и листовок.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Следует составить расписание рекламной кампании и определить величину расходов на рекламу и продвижение товаров на рынок.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17F8F">
        <w:rPr>
          <w:b/>
          <w:sz w:val="24"/>
          <w:szCs w:val="24"/>
        </w:rPr>
        <w:t>Раздел 5. Производственный план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Данный раздел бизнес-плана представляется только предпринимателями, которые хотят заняться производством.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Главная задача раздела – доказать потенциальным партнерам, что вы в состоянии реально производить нужное количество товаров в нужные сроки и требуемого качества.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Очень полезной здесь может стать схема производственных потоков на предприятии, которая наглядно покажет, откуда и как будут поступать все виды сырья и комплектующих изделий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в каких цехах и как они будут перерабатываться в продукцию, как и куда эта продукция будет поставляться. В схеме должно найтись место и для процессов </w:t>
      </w:r>
      <w:proofErr w:type="gramStart"/>
      <w:r w:rsidRPr="00C17F8F">
        <w:rPr>
          <w:sz w:val="24"/>
          <w:szCs w:val="24"/>
        </w:rPr>
        <w:t>контроля за</w:t>
      </w:r>
      <w:proofErr w:type="gramEnd"/>
      <w:r w:rsidRPr="00C17F8F">
        <w:rPr>
          <w:sz w:val="24"/>
          <w:szCs w:val="24"/>
        </w:rPr>
        <w:t xml:space="preserve"> качеством. Нельзя обойти молчанием этот вопрос и в тексте. Нужно сообщить, на каких стадиях и какими методами будет проводиться </w:t>
      </w:r>
      <w:proofErr w:type="gramStart"/>
      <w:r w:rsidRPr="00C17F8F">
        <w:rPr>
          <w:sz w:val="24"/>
          <w:szCs w:val="24"/>
        </w:rPr>
        <w:t>контроль за</w:t>
      </w:r>
      <w:proofErr w:type="gramEnd"/>
      <w:r w:rsidRPr="00C17F8F">
        <w:rPr>
          <w:sz w:val="24"/>
          <w:szCs w:val="24"/>
        </w:rPr>
        <w:t xml:space="preserve"> качеством и какими стандартами при этом вы будете руководствоваться.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Заключение данного раздела бизнес-плана оценка возможных издержек производства и ее динамика на перспективу. При этом вы не должны забывать затратах, связанных с утилизацией отходов и охраной окружающей среды. Здесь всегда возможны самые неприятные ограничения со стороны правительственных органов и общественности, и лучше заранее это предусмотреть.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План производства необходимо также включить такие сведения, как вид требуемых производственных мощностей, необходимые производственные помещения, потребность в основных производственных фондах и рабочей силе (как постоянной, так и временной).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Отдельно рекомендуется остановиться на факторах, гарантирующих бесперебойную работу предприятия:</w:t>
      </w:r>
    </w:p>
    <w:p w:rsidR="00DA643B" w:rsidRPr="00C17F8F" w:rsidRDefault="00DA643B" w:rsidP="00DA643B">
      <w:pPr>
        <w:pStyle w:val="a5"/>
        <w:numPr>
          <w:ilvl w:val="0"/>
          <w:numId w:val="12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поставщики материалов и оборудования (наименование, местонахождение, вид поставляемых материалов и оборудования, условия поставок, оплаты);</w:t>
      </w:r>
    </w:p>
    <w:p w:rsidR="00DA643B" w:rsidRPr="00C17F8F" w:rsidRDefault="00DA643B" w:rsidP="00DA643B">
      <w:pPr>
        <w:pStyle w:val="a5"/>
        <w:numPr>
          <w:ilvl w:val="0"/>
          <w:numId w:val="12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устойчивость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связи</w:t>
      </w:r>
      <w:proofErr w:type="spellEnd"/>
      <w:r w:rsidRPr="00C17F8F">
        <w:rPr>
          <w:sz w:val="24"/>
          <w:szCs w:val="24"/>
        </w:rPr>
        <w:t xml:space="preserve"> с </w:t>
      </w:r>
      <w:proofErr w:type="spellStart"/>
      <w:r w:rsidRPr="00C17F8F">
        <w:rPr>
          <w:sz w:val="24"/>
          <w:szCs w:val="24"/>
        </w:rPr>
        <w:t>поставщиками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2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транспортное обеспечение поставок, наличие подъездных путей;</w:t>
      </w:r>
    </w:p>
    <w:p w:rsidR="00DA643B" w:rsidRPr="00C17F8F" w:rsidRDefault="00DA643B" w:rsidP="00DA643B">
      <w:pPr>
        <w:pStyle w:val="a5"/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ru-RU"/>
        </w:rPr>
      </w:pPr>
      <w:bookmarkStart w:id="5" w:name="page13"/>
      <w:bookmarkEnd w:id="5"/>
      <w:r w:rsidRPr="00C17F8F">
        <w:rPr>
          <w:sz w:val="24"/>
          <w:szCs w:val="24"/>
          <w:lang w:val="ru-RU"/>
        </w:rPr>
        <w:t xml:space="preserve"> условия отгрузки и реализации готовой продукции, санкции за нарушение сроков отгрузки готовой продукции.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 заключени</w:t>
      </w:r>
      <w:proofErr w:type="gramStart"/>
      <w:r w:rsidRPr="00C17F8F">
        <w:rPr>
          <w:sz w:val="24"/>
          <w:szCs w:val="24"/>
        </w:rPr>
        <w:t>и</w:t>
      </w:r>
      <w:proofErr w:type="gramEnd"/>
      <w:r w:rsidRPr="00C17F8F">
        <w:rPr>
          <w:sz w:val="24"/>
          <w:szCs w:val="24"/>
        </w:rPr>
        <w:t xml:space="preserve"> раздела определяется </w:t>
      </w:r>
      <w:r w:rsidRPr="00C17F8F">
        <w:rPr>
          <w:i/>
          <w:sz w:val="24"/>
          <w:szCs w:val="24"/>
        </w:rPr>
        <w:t>объем затрат на производство продукции</w:t>
      </w:r>
      <w:r w:rsidRPr="00C17F8F">
        <w:rPr>
          <w:sz w:val="24"/>
          <w:szCs w:val="24"/>
        </w:rPr>
        <w:t>,</w:t>
      </w:r>
      <w:r w:rsidRPr="00C17F8F">
        <w:rPr>
          <w:i/>
          <w:sz w:val="24"/>
          <w:szCs w:val="24"/>
        </w:rPr>
        <w:t xml:space="preserve"> </w:t>
      </w:r>
      <w:r w:rsidRPr="00C17F8F">
        <w:rPr>
          <w:sz w:val="24"/>
          <w:szCs w:val="24"/>
        </w:rPr>
        <w:t>рассчитываются себестоимость и цена реализации продукции.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rPr>
          <w:b/>
          <w:sz w:val="24"/>
          <w:szCs w:val="24"/>
        </w:rPr>
      </w:pPr>
      <w:r w:rsidRPr="00C17F8F">
        <w:rPr>
          <w:b/>
          <w:sz w:val="24"/>
          <w:szCs w:val="24"/>
        </w:rPr>
        <w:t>Раздел 6. Организационный план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Организационный план – необходимый раздел бизнес </w:t>
      </w:r>
      <w:proofErr w:type="gramStart"/>
      <w:r w:rsidRPr="00C17F8F">
        <w:rPr>
          <w:sz w:val="24"/>
          <w:szCs w:val="24"/>
        </w:rPr>
        <w:t>-п</w:t>
      </w:r>
      <w:proofErr w:type="gramEnd"/>
      <w:r w:rsidRPr="00C17F8F">
        <w:rPr>
          <w:sz w:val="24"/>
          <w:szCs w:val="24"/>
        </w:rPr>
        <w:t xml:space="preserve">лана. В нем фиксируется временной график ключевых действий (разработка продукта и процесса его производства, анализ рынка, разработка программы продаж). Следует указать и важнейшие частные задания, критические события, определяющие успех дела. Перечень таких событий </w:t>
      </w:r>
      <w:r w:rsidRPr="00C17F8F">
        <w:rPr>
          <w:sz w:val="24"/>
          <w:szCs w:val="24"/>
        </w:rPr>
        <w:lastRenderedPageBreak/>
        <w:t>включает: завершение дизайна; представление продукта на выставках; заказ сырья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материалов и комплектующих в количествах, необходимых для организации планируемого объема производства; начало производства; получение первого заказа ; первую продажу; оплату первых счетов. Составление делового расписания позволяет контролировать ключевые моменты дела, предусматривать и корректировать возникающие сбои с тем, чтобы уменьшить возможный риск.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Грамотно составленное деловое расписание демонстрирует зарубежному партнеру профессионализм управленческой команды. Предприниматели имеют склонность недооценивать время, требуемое для выполнения различных задач.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При разработке этого раздела бизнес-плана поможет следующая последовательность составления и заполнения таблицы</w:t>
      </w:r>
      <w:proofErr w:type="gramStart"/>
      <w:r w:rsidRPr="00C17F8F">
        <w:rPr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1701"/>
        <w:gridCol w:w="1560"/>
        <w:gridCol w:w="1559"/>
        <w:gridCol w:w="1417"/>
        <w:gridCol w:w="2268"/>
        <w:gridCol w:w="1701"/>
      </w:tblGrid>
      <w:tr w:rsidR="00DA643B" w:rsidTr="00F410A9">
        <w:tc>
          <w:tcPr>
            <w:tcW w:w="1701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деятельности</w:t>
            </w:r>
          </w:p>
        </w:tc>
        <w:tc>
          <w:tcPr>
            <w:tcW w:w="1560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</w:p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события</w:t>
            </w:r>
          </w:p>
        </w:tc>
        <w:tc>
          <w:tcPr>
            <w:tcW w:w="1417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события</w:t>
            </w:r>
          </w:p>
        </w:tc>
        <w:tc>
          <w:tcPr>
            <w:tcW w:w="2268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сбои в расписании и корректировка</w:t>
            </w:r>
          </w:p>
        </w:tc>
        <w:tc>
          <w:tcPr>
            <w:tcW w:w="1701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Критические отклонения в расписании</w:t>
            </w:r>
          </w:p>
        </w:tc>
      </w:tr>
      <w:tr w:rsidR="00DA643B" w:rsidTr="00F410A9">
        <w:tc>
          <w:tcPr>
            <w:tcW w:w="1701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643B" w:rsidRDefault="00DA643B" w:rsidP="00F410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При формировании структуры управления необходимо помнить, что наиболее существенное отличие установления организационной структуры от выработки технических решений заключается в </w:t>
      </w:r>
      <w:r w:rsidRPr="00C17F8F">
        <w:rPr>
          <w:i/>
          <w:sz w:val="24"/>
          <w:szCs w:val="24"/>
        </w:rPr>
        <w:t>решающей роли человеческого</w:t>
      </w:r>
      <w:r w:rsidRPr="00C17F8F">
        <w:rPr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фактора на всех стадиях деятельности</w:t>
      </w:r>
      <w:r w:rsidRPr="00C17F8F">
        <w:rPr>
          <w:sz w:val="24"/>
          <w:szCs w:val="24"/>
        </w:rPr>
        <w:t>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Известны типовые организационные структуры управления: линейная, линейно-штабная, функциональная, программно-целевая, матричная. При формировании организационной структуры небольшого коллектива важно обратить внимание на основные принципы эффективных структур управления: оптимальное распределение обязанностей, информационную обеспеченность руководителя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заинтересованность исполнителя в результате, наличие контроля и, наконец, единоначалие.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Инвесторы, зарубежные партнеры хотели бы видеть управленческую команду</w:t>
      </w:r>
      <w:proofErr w:type="gramStart"/>
      <w:r w:rsidRPr="00C17F8F">
        <w:rPr>
          <w:sz w:val="24"/>
          <w:szCs w:val="24"/>
        </w:rPr>
        <w:t xml:space="preserve"> ,</w:t>
      </w:r>
      <w:proofErr w:type="gramEnd"/>
      <w:r w:rsidRPr="00C17F8F">
        <w:rPr>
          <w:sz w:val="24"/>
          <w:szCs w:val="24"/>
        </w:rPr>
        <w:t xml:space="preserve"> в которой были бы представлены на равных как административные навыки, так и навыки в управлении финансами, маркетингом, производством. Поэтому необходимо отразить послужной список учредителей, опыт работы в данной области, обязанности и ответственность, поощрения и ресурсы, которыми располагает фирма.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6" w:name="page14"/>
      <w:bookmarkEnd w:id="6"/>
      <w:r w:rsidRPr="00C17F8F">
        <w:rPr>
          <w:b/>
          <w:sz w:val="24"/>
          <w:szCs w:val="24"/>
        </w:rPr>
        <w:t>Раздел 7. Финансовый план. Оценка эффективности проекта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Цель этого раздела – выявить, каковы будут доходы от продаж и прибыль за 1-й и последующие годы как результат выбранной финансовой стратегии.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Один из основных вопросов: как много потребуется сре</w:t>
      </w:r>
      <w:proofErr w:type="gramStart"/>
      <w:r w:rsidRPr="00C17F8F">
        <w:rPr>
          <w:sz w:val="24"/>
          <w:szCs w:val="24"/>
        </w:rPr>
        <w:t>дств дл</w:t>
      </w:r>
      <w:proofErr w:type="gramEnd"/>
      <w:r w:rsidRPr="00C17F8F">
        <w:rPr>
          <w:sz w:val="24"/>
          <w:szCs w:val="24"/>
        </w:rPr>
        <w:t>я инвестиций и поддержания дела в рассматриваемом периоде? Финансовый план выявляет потенциал дела. Он должен быть представлен в бизнес-плане в виде расписания по финансированию (для вновь начатого дела все оценки являются прогнозными).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Для нового дела предсказание поступления денежных средств является более важным, чем предсказание прибылей, так как оно детализирует сумму и время притока и оттока денег. Обычно уровень прибылей (особенно в стартовый период) недостаточен для финансирования нужд по операциям. Прогноз уровня продаж и расходов, предсказание поступления денег укажут пик требований к капиталу, определят необходимость в возможных изменениях в некоторых критических обстоятельствах, дополнительном финансировании.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Здесь предстоит определить допустимость и формы изменений в обязательствах, как и на каких </w:t>
      </w:r>
      <w:proofErr w:type="gramStart"/>
      <w:r w:rsidRPr="00C17F8F">
        <w:rPr>
          <w:sz w:val="24"/>
          <w:szCs w:val="24"/>
        </w:rPr>
        <w:t>условиях</w:t>
      </w:r>
      <w:proofErr w:type="gramEnd"/>
      <w:r w:rsidRPr="00C17F8F">
        <w:rPr>
          <w:sz w:val="24"/>
          <w:szCs w:val="24"/>
        </w:rPr>
        <w:t xml:space="preserve"> может быть получено дополнительное финансирование, как может быть возвращен кредит. Эта информация становится частью прогноза поступления денег.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Финансовые прогнозы составляются на 5 лет на 1-й год – помесячно, на последующие два года – поквартально и последние два года – по годам.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При работе фирмы на внешнем рынке, где особенно велик финансовый риск, рекомендуется использовать специальные методы регулирования платежей (аккредитивы, инкассо без документов, платеж на открытый счет и др.) и по возможности иметь полную информацию о финансовом положении клиента. Такую информацию можно получить через банки или специальные фирмы. Существуют специальные виды страхования, охватывающие кредитный риск.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В бизнес-плане отражаются названные направления финансовой деятельности, включая предварительную оценку эффективности инвестиций.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Системы бухгалтерского учета и отчетности в России и за рубежом отличаются друг от друга, и поскольку цель российской фирмы состоит в том, чтобы сотрудничать с западными партнерами или получить инвестиции от них, фирма должна составить финансовые документы по западным образцам. В целом партнера интересует кредитоспособность, т. е. финансовое состояние фирмы, оценка затрат на ее организацию и функционирование, ведомость прибылей и убытков, балансовая ведомость и кассовый план.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Чтобы подтвердить кредитоспособность фирмы, необходимо представить предполагаемому </w:t>
      </w:r>
      <w:proofErr w:type="gramStart"/>
      <w:r w:rsidRPr="00C17F8F">
        <w:rPr>
          <w:sz w:val="24"/>
          <w:szCs w:val="24"/>
        </w:rPr>
        <w:t>зарубежном</w:t>
      </w:r>
      <w:proofErr w:type="gramEnd"/>
      <w:r w:rsidRPr="00C17F8F">
        <w:rPr>
          <w:sz w:val="24"/>
          <w:szCs w:val="24"/>
        </w:rPr>
        <w:t xml:space="preserve"> партнеру ведомость прибылей и убытков, а также балансовый отчет фирмы за текущий год (прогноз) и за 2–3 предшествующих года. Дело в </w:t>
      </w:r>
      <w:r w:rsidRPr="00C17F8F">
        <w:rPr>
          <w:sz w:val="24"/>
          <w:szCs w:val="24"/>
        </w:rPr>
        <w:lastRenderedPageBreak/>
        <w:t>том, что зарубежные корпорации обязаны публиковать подобные документы, поэтому бухгалтерский отчет фирмы не может быть конфиденциальным. Кроме того, можно попросить эти финансовые документы у предполагаемого западного партнера. И это должно убедить его в том, что он имеет дело с солидной фирмой.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bookmarkStart w:id="7" w:name="page15"/>
      <w:bookmarkEnd w:id="7"/>
      <w:r w:rsidRPr="00C17F8F">
        <w:rPr>
          <w:sz w:val="24"/>
          <w:szCs w:val="24"/>
        </w:rPr>
        <w:t>Для кредитора необходим детальный перечень издержек, связанных с пуском производства, вместе с полными эксплуатационными расходами.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Необходимо убедиться, что прибыль от использования заемных денежных средств (кредиты, ссуды, инвестиции) выше затрат по их привлечению.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Пока не завершена работа над финансовой частью плана, нет возможности привести точные цифры, характеризующие использование и ожидаемый эффект от кредита. Тем не </w:t>
      </w:r>
      <w:proofErr w:type="gramStart"/>
      <w:r w:rsidRPr="00C17F8F">
        <w:rPr>
          <w:sz w:val="24"/>
          <w:szCs w:val="24"/>
        </w:rPr>
        <w:t>менее</w:t>
      </w:r>
      <w:proofErr w:type="gramEnd"/>
      <w:r w:rsidRPr="00C17F8F">
        <w:rPr>
          <w:sz w:val="24"/>
          <w:szCs w:val="24"/>
        </w:rPr>
        <w:t xml:space="preserve"> стоимость элементов основного капитала, которые планируется приобрести, а также расчетная величина функционирующего капитала могут и должны быть отражены. Всегда можно отказаться от намеченного варианта в пользу более скромного, если этого потребует состояние финансов.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Ниже приведена рекомендуемая примерная схема написания финансового плана: источники финансирования, финансовая политика, финансовый контроль: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color w:val="434343"/>
          <w:sz w:val="24"/>
          <w:szCs w:val="24"/>
        </w:rPr>
      </w:pPr>
      <w:r w:rsidRPr="00C17F8F">
        <w:rPr>
          <w:sz w:val="24"/>
          <w:szCs w:val="24"/>
        </w:rPr>
        <w:t>Назовите источники финансирования ресурсов фирмы за счет собственных денежных средств, за счет заемных денежных средств.</w:t>
      </w:r>
    </w:p>
    <w:p w:rsidR="00DA643B" w:rsidRPr="00C17F8F" w:rsidRDefault="00DA643B" w:rsidP="00DA643B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Какова политика распределения прибыли после уплаты налогов?</w:t>
      </w:r>
    </w:p>
    <w:p w:rsidR="00DA643B" w:rsidRPr="00C17F8F" w:rsidRDefault="00DA643B" w:rsidP="00DA643B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Каковы условия контроля по платежам покупателей?</w:t>
      </w:r>
    </w:p>
    <w:p w:rsidR="00DA643B" w:rsidRPr="00C17F8F" w:rsidRDefault="00DA643B" w:rsidP="00DA643B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Какова политика фирмы в отношении страхования кредитов?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 xml:space="preserve">Основными показателями эффективности проекта </w:t>
      </w:r>
      <w:r w:rsidRPr="00C17F8F">
        <w:rPr>
          <w:sz w:val="24"/>
          <w:szCs w:val="24"/>
        </w:rPr>
        <w:t>являются:</w:t>
      </w:r>
    </w:p>
    <w:p w:rsidR="00DA643B" w:rsidRPr="00C17F8F" w:rsidRDefault="00DA643B" w:rsidP="00DA643B">
      <w:pPr>
        <w:pStyle w:val="a5"/>
        <w:numPr>
          <w:ilvl w:val="0"/>
          <w:numId w:val="14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чистая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прибыль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4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рентабельность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вложений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4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срок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окупаемости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первоначальных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затрат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4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минимальный безубыточный объем производства и др.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 xml:space="preserve">Прибыль </w:t>
      </w:r>
      <w:r w:rsidRPr="00C17F8F">
        <w:rPr>
          <w:sz w:val="24"/>
          <w:szCs w:val="24"/>
        </w:rPr>
        <w:t>–</w:t>
      </w:r>
      <w:r w:rsidRPr="00C17F8F">
        <w:rPr>
          <w:i/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это денежное выражение основной части денежных накоплений, создаваемых предприятиями любой формы собственности. После уплаты налога на прибыль остается так называемая </w:t>
      </w:r>
      <w:r w:rsidRPr="00C17F8F">
        <w:rPr>
          <w:i/>
          <w:sz w:val="24"/>
          <w:szCs w:val="24"/>
        </w:rPr>
        <w:t>чистая прибыль</w:t>
      </w:r>
      <w:r w:rsidRPr="00C17F8F">
        <w:rPr>
          <w:sz w:val="24"/>
          <w:szCs w:val="24"/>
        </w:rPr>
        <w:t>, которая распределяется между участниками проекта соответственно доле участия в формировании финансовых сре</w:t>
      </w:r>
      <w:proofErr w:type="gramStart"/>
      <w:r w:rsidRPr="00C17F8F">
        <w:rPr>
          <w:sz w:val="24"/>
          <w:szCs w:val="24"/>
        </w:rPr>
        <w:t>дств пр</w:t>
      </w:r>
      <w:proofErr w:type="gramEnd"/>
      <w:r w:rsidRPr="00C17F8F">
        <w:rPr>
          <w:sz w:val="24"/>
          <w:szCs w:val="24"/>
        </w:rPr>
        <w:t>оекта.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i/>
          <w:sz w:val="24"/>
          <w:szCs w:val="24"/>
        </w:rPr>
        <w:t xml:space="preserve">Показатели рентабельности </w:t>
      </w:r>
      <w:r w:rsidRPr="00C17F8F">
        <w:rPr>
          <w:sz w:val="24"/>
          <w:szCs w:val="24"/>
        </w:rPr>
        <w:t>являются относительными характеристиками</w:t>
      </w:r>
      <w:r w:rsidRPr="00C17F8F">
        <w:rPr>
          <w:i/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финансовых результатов и эффективности деятельности предприятия. Они измеряют доходность предприятия с различных позиций и группируются в соответствии с интересами участников </w:t>
      </w:r>
      <w:proofErr w:type="gramStart"/>
      <w:r w:rsidRPr="00C17F8F">
        <w:rPr>
          <w:sz w:val="24"/>
          <w:szCs w:val="24"/>
        </w:rPr>
        <w:t>экономического процесса</w:t>
      </w:r>
      <w:proofErr w:type="gramEnd"/>
      <w:r w:rsidRPr="00C17F8F">
        <w:rPr>
          <w:sz w:val="24"/>
          <w:szCs w:val="24"/>
        </w:rPr>
        <w:t>, рыночного обмена.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Производные от прибыли относительные показатели позволяют оценивать результативность вложенных средств и используются в экономических расчетах и финансовом планировании.</w:t>
      </w: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0"/>
        <w:gridCol w:w="1920"/>
      </w:tblGrid>
      <w:tr w:rsidR="00DA643B" w:rsidRPr="00C17F8F" w:rsidTr="00F410A9">
        <w:trPr>
          <w:trHeight w:val="290"/>
        </w:trPr>
        <w:tc>
          <w:tcPr>
            <w:tcW w:w="766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Расчет рентабельности вложений осуществляется как отношение чистой прибыли проекта к затратам на его планирование и реализацию.</w:t>
            </w:r>
          </w:p>
          <w:p w:rsidR="00DA643B" w:rsidRPr="00C17F8F" w:rsidRDefault="00DA643B" w:rsidP="00F410A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C17F8F">
              <w:rPr>
                <w:i/>
                <w:sz w:val="24"/>
                <w:szCs w:val="24"/>
              </w:rPr>
              <w:t xml:space="preserve">Минимальный безубыточный объем </w:t>
            </w:r>
            <w:r w:rsidRPr="00C17F8F">
              <w:rPr>
                <w:sz w:val="24"/>
                <w:szCs w:val="24"/>
              </w:rPr>
              <w:t>производства и реализации можно определить аналитическим и графическим методом путем построения графика безубыточности.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322"/>
        </w:trPr>
        <w:tc>
          <w:tcPr>
            <w:tcW w:w="766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Этот объем может быть определен по формуле: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A643B" w:rsidRPr="00C17F8F" w:rsidTr="00F410A9">
        <w:trPr>
          <w:trHeight w:val="475"/>
        </w:trPr>
        <w:tc>
          <w:tcPr>
            <w:tcW w:w="766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C17F8F">
              <w:rPr>
                <w:sz w:val="24"/>
                <w:szCs w:val="24"/>
              </w:rPr>
              <w:t>В</w:t>
            </w:r>
            <w:r w:rsidRPr="00C17F8F">
              <w:rPr>
                <w:sz w:val="24"/>
                <w:szCs w:val="24"/>
                <w:vertAlign w:val="subscript"/>
              </w:rPr>
              <w:t>о</w:t>
            </w:r>
            <w:r w:rsidRPr="00C17F8F">
              <w:rPr>
                <w:sz w:val="24"/>
                <w:szCs w:val="24"/>
              </w:rPr>
              <w:t xml:space="preserve"> = </w:t>
            </w:r>
            <w:proofErr w:type="spellStart"/>
            <w:r w:rsidRPr="00C17F8F">
              <w:rPr>
                <w:sz w:val="24"/>
                <w:szCs w:val="24"/>
              </w:rPr>
              <w:t>З</w:t>
            </w:r>
            <w:r w:rsidRPr="00C17F8F">
              <w:rPr>
                <w:sz w:val="24"/>
                <w:szCs w:val="24"/>
                <w:vertAlign w:val="subscript"/>
              </w:rPr>
              <w:t>пост</w:t>
            </w:r>
            <w:proofErr w:type="spellEnd"/>
            <w:r w:rsidRPr="00C17F8F">
              <w:rPr>
                <w:sz w:val="24"/>
                <w:szCs w:val="24"/>
                <w:vertAlign w:val="subscript"/>
              </w:rPr>
              <w:t>.</w:t>
            </w:r>
            <w:r w:rsidRPr="00C17F8F">
              <w:rPr>
                <w:sz w:val="24"/>
                <w:szCs w:val="24"/>
              </w:rPr>
              <w:t xml:space="preserve"> / </w:t>
            </w:r>
            <w:proofErr w:type="gramStart"/>
            <w:r w:rsidRPr="00C17F8F">
              <w:rPr>
                <w:sz w:val="24"/>
                <w:szCs w:val="24"/>
              </w:rPr>
              <w:t xml:space="preserve">( </w:t>
            </w:r>
            <w:proofErr w:type="spellStart"/>
            <w:r w:rsidRPr="00C17F8F">
              <w:rPr>
                <w:sz w:val="24"/>
                <w:szCs w:val="24"/>
              </w:rPr>
              <w:t>Ц</w:t>
            </w:r>
            <w:r w:rsidRPr="00C17F8F">
              <w:rPr>
                <w:sz w:val="24"/>
                <w:szCs w:val="24"/>
                <w:vertAlign w:val="subscript"/>
              </w:rPr>
              <w:t>ед</w:t>
            </w:r>
            <w:proofErr w:type="spellEnd"/>
            <w:r w:rsidRPr="00C17F8F">
              <w:rPr>
                <w:sz w:val="24"/>
                <w:szCs w:val="24"/>
                <w:vertAlign w:val="subscript"/>
              </w:rPr>
              <w:t>.</w:t>
            </w:r>
            <w:proofErr w:type="gramEnd"/>
            <w:r w:rsidRPr="00C17F8F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17F8F">
              <w:rPr>
                <w:sz w:val="24"/>
                <w:szCs w:val="24"/>
              </w:rPr>
              <w:t>З</w:t>
            </w:r>
            <w:r w:rsidRPr="00C17F8F">
              <w:rPr>
                <w:sz w:val="24"/>
                <w:szCs w:val="24"/>
                <w:vertAlign w:val="subscript"/>
              </w:rPr>
              <w:t>пер</w:t>
            </w:r>
            <w:proofErr w:type="spellEnd"/>
            <w:r w:rsidRPr="00C17F8F">
              <w:rPr>
                <w:sz w:val="24"/>
                <w:szCs w:val="24"/>
                <w:vertAlign w:val="subscript"/>
              </w:rPr>
              <w:t>.</w:t>
            </w:r>
            <w:r w:rsidRPr="00C17F8F">
              <w:rPr>
                <w:sz w:val="24"/>
                <w:szCs w:val="24"/>
              </w:rPr>
              <w:t>), ед.,</w:t>
            </w:r>
            <w:proofErr w:type="gramEnd"/>
          </w:p>
        </w:tc>
        <w:tc>
          <w:tcPr>
            <w:tcW w:w="1920" w:type="dxa"/>
            <w:shd w:val="clear" w:color="auto" w:fill="auto"/>
            <w:vAlign w:val="bottom"/>
          </w:tcPr>
          <w:p w:rsidR="00DA643B" w:rsidRPr="00C17F8F" w:rsidRDefault="00DA643B" w:rsidP="00F410A9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C17F8F">
              <w:rPr>
                <w:sz w:val="24"/>
                <w:szCs w:val="24"/>
              </w:rPr>
              <w:t>(1)</w:t>
            </w:r>
          </w:p>
        </w:tc>
      </w:tr>
    </w:tbl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bookmarkStart w:id="8" w:name="page16"/>
      <w:bookmarkEnd w:id="8"/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где 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З</w:t>
      </w:r>
      <w:r w:rsidRPr="00C17F8F">
        <w:rPr>
          <w:sz w:val="24"/>
          <w:szCs w:val="24"/>
          <w:vertAlign w:val="subscript"/>
        </w:rPr>
        <w:t>пост</w:t>
      </w:r>
      <w:proofErr w:type="spellEnd"/>
      <w:r w:rsidRPr="00C17F8F">
        <w:rPr>
          <w:sz w:val="24"/>
          <w:szCs w:val="24"/>
        </w:rPr>
        <w:t xml:space="preserve"> – условно-постоянные расходы предприятия в каждый период времени, руб.,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Ц</w:t>
      </w:r>
      <w:r w:rsidRPr="00C17F8F">
        <w:rPr>
          <w:sz w:val="24"/>
          <w:szCs w:val="24"/>
          <w:vertAlign w:val="subscript"/>
        </w:rPr>
        <w:t>ед</w:t>
      </w:r>
      <w:proofErr w:type="spellEnd"/>
      <w:r w:rsidRPr="00C17F8F">
        <w:rPr>
          <w:sz w:val="24"/>
          <w:szCs w:val="24"/>
          <w:vertAlign w:val="subscript"/>
        </w:rPr>
        <w:t>.</w:t>
      </w:r>
      <w:r w:rsidRPr="00C17F8F">
        <w:rPr>
          <w:sz w:val="24"/>
          <w:szCs w:val="24"/>
        </w:rPr>
        <w:t xml:space="preserve"> – цена единицы продукции, услуги, руб.,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З</w:t>
      </w:r>
      <w:r w:rsidRPr="00C17F8F">
        <w:rPr>
          <w:sz w:val="24"/>
          <w:szCs w:val="24"/>
          <w:vertAlign w:val="subscript"/>
        </w:rPr>
        <w:t>пер</w:t>
      </w:r>
      <w:proofErr w:type="spellEnd"/>
      <w:r w:rsidRPr="00C17F8F">
        <w:rPr>
          <w:sz w:val="24"/>
          <w:szCs w:val="24"/>
          <w:vertAlign w:val="subscript"/>
        </w:rPr>
        <w:t>.</w:t>
      </w:r>
      <w:r w:rsidRPr="00C17F8F">
        <w:rPr>
          <w:sz w:val="24"/>
          <w:szCs w:val="24"/>
        </w:rPr>
        <w:t xml:space="preserve"> – переменные затраты на единицу продукции, услуги, руб.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Например, если минимальный безубыточный объем производства, найденный по формуле 1.1, равен 23 единицам при объеме производства в месяц в 100 единиц, это означает: «При реализации 23 единиц продукции предприятие окупает свои текущие затраты на производства 100 единиц продукции и, начиная с реализации 24 единицы, предприятие получает прибыль. Прибыль в точке безубыточности равна нулю».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Так как аналитический метод расчета оптимального объема требует меньше расчетов и времени, то от построения графика для определения оптимального объема производства можно отказаться.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</w:p>
    <w:p w:rsidR="00DA643B" w:rsidRPr="00C17F8F" w:rsidRDefault="00DA643B" w:rsidP="00DA643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17F8F">
        <w:rPr>
          <w:b/>
          <w:sz w:val="24"/>
          <w:szCs w:val="24"/>
        </w:rPr>
        <w:t>Раздел 8. Оценка рисков и гарантий</w:t>
      </w:r>
    </w:p>
    <w:p w:rsidR="00DA643B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Этот раздел посвящен рискам и способам их минимизации. </w:t>
      </w:r>
    </w:p>
    <w:p w:rsidR="00DA643B" w:rsidRDefault="00DA643B" w:rsidP="00DA643B">
      <w:pPr>
        <w:spacing w:line="360" w:lineRule="auto"/>
        <w:ind w:firstLine="709"/>
        <w:jc w:val="both"/>
        <w:rPr>
          <w:spacing w:val="-5"/>
          <w:sz w:val="24"/>
          <w:szCs w:val="24"/>
        </w:rPr>
      </w:pPr>
      <w:r w:rsidRPr="00C17F8F">
        <w:rPr>
          <w:b/>
          <w:spacing w:val="-3"/>
          <w:sz w:val="24"/>
          <w:szCs w:val="24"/>
        </w:rPr>
        <w:t xml:space="preserve">Риск </w:t>
      </w:r>
      <w:r w:rsidRPr="00C17F8F">
        <w:rPr>
          <w:sz w:val="24"/>
          <w:szCs w:val="24"/>
        </w:rPr>
        <w:t xml:space="preserve">— </w:t>
      </w:r>
      <w:r w:rsidRPr="00C17F8F">
        <w:rPr>
          <w:spacing w:val="-3"/>
          <w:sz w:val="24"/>
          <w:szCs w:val="24"/>
        </w:rPr>
        <w:t xml:space="preserve">это </w:t>
      </w:r>
      <w:r w:rsidRPr="00C17F8F">
        <w:rPr>
          <w:spacing w:val="-4"/>
          <w:sz w:val="24"/>
          <w:szCs w:val="24"/>
        </w:rPr>
        <w:t>потенциально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4"/>
          <w:sz w:val="24"/>
          <w:szCs w:val="24"/>
        </w:rPr>
        <w:t>существующая вероятность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3"/>
          <w:sz w:val="24"/>
          <w:szCs w:val="24"/>
        </w:rPr>
        <w:t xml:space="preserve">потери </w:t>
      </w:r>
      <w:r w:rsidRPr="00C17F8F">
        <w:rPr>
          <w:spacing w:val="-4"/>
          <w:sz w:val="24"/>
          <w:szCs w:val="24"/>
        </w:rPr>
        <w:t xml:space="preserve">ресурсов или </w:t>
      </w:r>
      <w:r w:rsidRPr="00C17F8F">
        <w:rPr>
          <w:spacing w:val="-5"/>
          <w:sz w:val="24"/>
          <w:szCs w:val="24"/>
        </w:rPr>
        <w:t xml:space="preserve">неполучения доходов. 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Предпринимательский риск </w:t>
      </w:r>
      <w:r w:rsidRPr="00C17F8F">
        <w:rPr>
          <w:sz w:val="24"/>
          <w:szCs w:val="24"/>
        </w:rPr>
        <w:t xml:space="preserve">— это </w:t>
      </w:r>
      <w:r w:rsidRPr="00C17F8F">
        <w:rPr>
          <w:spacing w:val="-4"/>
          <w:sz w:val="24"/>
          <w:szCs w:val="24"/>
        </w:rPr>
        <w:t xml:space="preserve">объективная </w:t>
      </w:r>
      <w:r w:rsidRPr="00C17F8F">
        <w:rPr>
          <w:spacing w:val="-5"/>
          <w:sz w:val="24"/>
          <w:szCs w:val="24"/>
        </w:rPr>
        <w:t xml:space="preserve">категория, возникающая </w:t>
      </w:r>
      <w:r w:rsidRPr="00C17F8F">
        <w:rPr>
          <w:spacing w:val="-3"/>
          <w:sz w:val="24"/>
          <w:szCs w:val="24"/>
        </w:rPr>
        <w:t xml:space="preserve">под </w:t>
      </w:r>
      <w:r w:rsidRPr="00C17F8F">
        <w:rPr>
          <w:spacing w:val="-5"/>
          <w:sz w:val="24"/>
          <w:szCs w:val="24"/>
        </w:rPr>
        <w:t xml:space="preserve">воздействием </w:t>
      </w:r>
      <w:r w:rsidRPr="00C17F8F">
        <w:rPr>
          <w:spacing w:val="-4"/>
          <w:sz w:val="24"/>
          <w:szCs w:val="24"/>
        </w:rPr>
        <w:t xml:space="preserve">факторов </w:t>
      </w:r>
      <w:r w:rsidRPr="00C17F8F">
        <w:rPr>
          <w:spacing w:val="-5"/>
          <w:sz w:val="24"/>
          <w:szCs w:val="24"/>
        </w:rPr>
        <w:t xml:space="preserve">внешней </w:t>
      </w:r>
      <w:r w:rsidRPr="00C17F8F">
        <w:rPr>
          <w:spacing w:val="-4"/>
          <w:sz w:val="24"/>
          <w:szCs w:val="24"/>
        </w:rPr>
        <w:t xml:space="preserve">среды, </w:t>
      </w:r>
      <w:r w:rsidRPr="00C17F8F">
        <w:rPr>
          <w:sz w:val="24"/>
          <w:szCs w:val="24"/>
        </w:rPr>
        <w:t xml:space="preserve">но </w:t>
      </w:r>
      <w:proofErr w:type="gramStart"/>
      <w:r w:rsidRPr="00C17F8F">
        <w:rPr>
          <w:sz w:val="24"/>
          <w:szCs w:val="24"/>
        </w:rPr>
        <w:t>в</w:t>
      </w:r>
      <w:proofErr w:type="gramEnd"/>
      <w:r w:rsidRPr="00C17F8F">
        <w:rPr>
          <w:sz w:val="24"/>
          <w:szCs w:val="24"/>
        </w:rPr>
        <w:t xml:space="preserve"> то же время его появление отражается на </w:t>
      </w:r>
      <w:r w:rsidRPr="00C17F8F">
        <w:rPr>
          <w:spacing w:val="-5"/>
          <w:sz w:val="24"/>
          <w:szCs w:val="24"/>
        </w:rPr>
        <w:t>практической деятельности самого предпринимателя.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В </w:t>
      </w:r>
      <w:r w:rsidRPr="00C17F8F">
        <w:rPr>
          <w:spacing w:val="-4"/>
          <w:sz w:val="24"/>
          <w:szCs w:val="24"/>
        </w:rPr>
        <w:t xml:space="preserve">литературе выделяются </w:t>
      </w:r>
      <w:r w:rsidRPr="00024818">
        <w:rPr>
          <w:i/>
          <w:spacing w:val="-4"/>
          <w:sz w:val="24"/>
          <w:szCs w:val="24"/>
        </w:rPr>
        <w:t xml:space="preserve">экономический, политический </w:t>
      </w:r>
      <w:r w:rsidRPr="00024818">
        <w:rPr>
          <w:i/>
          <w:sz w:val="24"/>
          <w:szCs w:val="24"/>
        </w:rPr>
        <w:t xml:space="preserve">и </w:t>
      </w:r>
      <w:r w:rsidRPr="00024818">
        <w:rPr>
          <w:i/>
          <w:spacing w:val="-4"/>
          <w:sz w:val="24"/>
          <w:szCs w:val="24"/>
        </w:rPr>
        <w:t xml:space="preserve">технический </w:t>
      </w:r>
      <w:r w:rsidRPr="00C17F8F">
        <w:rPr>
          <w:spacing w:val="-3"/>
          <w:sz w:val="24"/>
          <w:szCs w:val="24"/>
        </w:rPr>
        <w:t xml:space="preserve">типы </w:t>
      </w:r>
      <w:r w:rsidRPr="00C17F8F">
        <w:rPr>
          <w:spacing w:val="-4"/>
          <w:sz w:val="24"/>
          <w:szCs w:val="24"/>
        </w:rPr>
        <w:t xml:space="preserve">предпринимательского </w:t>
      </w:r>
      <w:r w:rsidRPr="00C17F8F">
        <w:rPr>
          <w:spacing w:val="-3"/>
          <w:sz w:val="24"/>
          <w:szCs w:val="24"/>
        </w:rPr>
        <w:t>риска.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17F8F">
        <w:rPr>
          <w:sz w:val="24"/>
          <w:szCs w:val="24"/>
        </w:rPr>
        <w:lastRenderedPageBreak/>
        <w:t xml:space="preserve">В свою очередь, </w:t>
      </w:r>
      <w:r w:rsidRPr="00024818">
        <w:rPr>
          <w:i/>
          <w:sz w:val="24"/>
          <w:szCs w:val="24"/>
        </w:rPr>
        <w:t>экономический риск</w:t>
      </w:r>
      <w:r w:rsidRPr="00C17F8F">
        <w:rPr>
          <w:sz w:val="24"/>
          <w:szCs w:val="24"/>
        </w:rPr>
        <w:t xml:space="preserve"> включает </w:t>
      </w:r>
      <w:r w:rsidRPr="00C17F8F">
        <w:rPr>
          <w:spacing w:val="-4"/>
          <w:sz w:val="24"/>
          <w:szCs w:val="24"/>
        </w:rPr>
        <w:t xml:space="preserve">производственный,  </w:t>
      </w:r>
      <w:r w:rsidRPr="00C17F8F">
        <w:rPr>
          <w:spacing w:val="-6"/>
          <w:sz w:val="24"/>
          <w:szCs w:val="24"/>
        </w:rPr>
        <w:t xml:space="preserve">коммерческий, кредитный, инвестиционный, валютный, </w:t>
      </w:r>
      <w:r w:rsidRPr="00C17F8F">
        <w:rPr>
          <w:sz w:val="24"/>
          <w:szCs w:val="24"/>
        </w:rPr>
        <w:t>инфляционный, финансовый, банковский и другие виды</w:t>
      </w:r>
      <w:r w:rsidRPr="00C17F8F">
        <w:rPr>
          <w:spacing w:val="-11"/>
          <w:sz w:val="24"/>
          <w:szCs w:val="24"/>
        </w:rPr>
        <w:t xml:space="preserve"> </w:t>
      </w:r>
      <w:r w:rsidRPr="00C17F8F">
        <w:rPr>
          <w:sz w:val="24"/>
          <w:szCs w:val="24"/>
        </w:rPr>
        <w:t>рисков.</w:t>
      </w:r>
      <w:proofErr w:type="gramEnd"/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Производственный риск </w:t>
      </w:r>
      <w:r w:rsidRPr="00C17F8F">
        <w:rPr>
          <w:sz w:val="24"/>
          <w:szCs w:val="24"/>
        </w:rPr>
        <w:t xml:space="preserve">связан с производством продукции, </w:t>
      </w:r>
      <w:r w:rsidRPr="00C17F8F">
        <w:rPr>
          <w:spacing w:val="-5"/>
          <w:sz w:val="24"/>
          <w:szCs w:val="24"/>
        </w:rPr>
        <w:t xml:space="preserve">товаров, услуг, </w:t>
      </w:r>
      <w:r w:rsidRPr="00C17F8F">
        <w:rPr>
          <w:sz w:val="24"/>
          <w:szCs w:val="24"/>
        </w:rPr>
        <w:t xml:space="preserve">с </w:t>
      </w:r>
      <w:r w:rsidRPr="00C17F8F">
        <w:rPr>
          <w:spacing w:val="-5"/>
          <w:sz w:val="24"/>
          <w:szCs w:val="24"/>
        </w:rPr>
        <w:t xml:space="preserve">осуществлением </w:t>
      </w:r>
      <w:r w:rsidRPr="00C17F8F">
        <w:rPr>
          <w:spacing w:val="-4"/>
          <w:sz w:val="24"/>
          <w:szCs w:val="24"/>
        </w:rPr>
        <w:t xml:space="preserve">любых видов </w:t>
      </w:r>
      <w:r w:rsidRPr="00C17F8F">
        <w:rPr>
          <w:spacing w:val="-5"/>
          <w:sz w:val="24"/>
          <w:szCs w:val="24"/>
        </w:rPr>
        <w:t xml:space="preserve">производственной деятельности. </w:t>
      </w:r>
      <w:r w:rsidRPr="00C17F8F">
        <w:rPr>
          <w:spacing w:val="-4"/>
          <w:sz w:val="24"/>
          <w:szCs w:val="24"/>
        </w:rPr>
        <w:t xml:space="preserve">Среди наиболее важных причин </w:t>
      </w:r>
      <w:r w:rsidRPr="00C17F8F">
        <w:rPr>
          <w:spacing w:val="-5"/>
          <w:sz w:val="24"/>
          <w:szCs w:val="24"/>
        </w:rPr>
        <w:t xml:space="preserve">возникновения </w:t>
      </w:r>
      <w:r w:rsidRPr="00C17F8F">
        <w:rPr>
          <w:sz w:val="24"/>
          <w:szCs w:val="24"/>
        </w:rPr>
        <w:t xml:space="preserve">производственного риска — возможное снижение предполагаемых </w:t>
      </w:r>
      <w:r w:rsidRPr="00C17F8F">
        <w:rPr>
          <w:spacing w:val="-4"/>
          <w:sz w:val="24"/>
          <w:szCs w:val="24"/>
        </w:rPr>
        <w:t xml:space="preserve">объемов производства, </w:t>
      </w:r>
      <w:r w:rsidRPr="00C17F8F">
        <w:rPr>
          <w:spacing w:val="-3"/>
          <w:sz w:val="24"/>
          <w:szCs w:val="24"/>
        </w:rPr>
        <w:t xml:space="preserve">рост </w:t>
      </w:r>
      <w:r w:rsidRPr="00C17F8F">
        <w:rPr>
          <w:spacing w:val="-4"/>
          <w:sz w:val="24"/>
          <w:szCs w:val="24"/>
        </w:rPr>
        <w:t xml:space="preserve">материальных </w:t>
      </w:r>
      <w:r w:rsidRPr="00C17F8F">
        <w:rPr>
          <w:sz w:val="24"/>
          <w:szCs w:val="24"/>
        </w:rPr>
        <w:t xml:space="preserve">и </w:t>
      </w:r>
      <w:r w:rsidRPr="00C17F8F">
        <w:rPr>
          <w:spacing w:val="-3"/>
          <w:sz w:val="24"/>
          <w:szCs w:val="24"/>
        </w:rPr>
        <w:t xml:space="preserve">(или) </w:t>
      </w:r>
      <w:r w:rsidRPr="00C17F8F">
        <w:rPr>
          <w:spacing w:val="-4"/>
          <w:sz w:val="24"/>
          <w:szCs w:val="24"/>
        </w:rPr>
        <w:t xml:space="preserve">других затрат, </w:t>
      </w:r>
      <w:r w:rsidRPr="00C17F8F">
        <w:rPr>
          <w:spacing w:val="-5"/>
          <w:sz w:val="24"/>
          <w:szCs w:val="24"/>
        </w:rPr>
        <w:t xml:space="preserve">уплата повышенных отчислений </w:t>
      </w:r>
      <w:r w:rsidRPr="00C17F8F">
        <w:rPr>
          <w:sz w:val="24"/>
          <w:szCs w:val="24"/>
        </w:rPr>
        <w:t xml:space="preserve">и </w:t>
      </w:r>
      <w:r w:rsidRPr="00C17F8F">
        <w:rPr>
          <w:spacing w:val="-5"/>
          <w:sz w:val="24"/>
          <w:szCs w:val="24"/>
        </w:rPr>
        <w:t xml:space="preserve">налогов, </w:t>
      </w:r>
      <w:r w:rsidRPr="00C17F8F">
        <w:rPr>
          <w:spacing w:val="-4"/>
          <w:sz w:val="24"/>
          <w:szCs w:val="24"/>
        </w:rPr>
        <w:t xml:space="preserve">потери </w:t>
      </w:r>
      <w:r w:rsidRPr="00C17F8F">
        <w:rPr>
          <w:sz w:val="24"/>
          <w:szCs w:val="24"/>
        </w:rPr>
        <w:t xml:space="preserve">от </w:t>
      </w:r>
      <w:r w:rsidRPr="00C17F8F">
        <w:rPr>
          <w:spacing w:val="-4"/>
          <w:sz w:val="24"/>
          <w:szCs w:val="24"/>
        </w:rPr>
        <w:t xml:space="preserve">низкого </w:t>
      </w:r>
      <w:r w:rsidRPr="00C17F8F">
        <w:rPr>
          <w:sz w:val="24"/>
          <w:szCs w:val="24"/>
        </w:rPr>
        <w:t>качества и сертифицированной продукции и др.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Коммерческий риск </w:t>
      </w:r>
      <w:r w:rsidRPr="00C17F8F">
        <w:rPr>
          <w:sz w:val="24"/>
          <w:szCs w:val="24"/>
        </w:rPr>
        <w:t xml:space="preserve">— это риск, возникающий в процессе реализации товаров  и услуг, произведенных или купленных предпринимателем. Основные причины коммерческого риска: снижение </w:t>
      </w:r>
      <w:r w:rsidRPr="00C17F8F">
        <w:rPr>
          <w:spacing w:val="-5"/>
          <w:sz w:val="24"/>
          <w:szCs w:val="24"/>
        </w:rPr>
        <w:t xml:space="preserve">объемов реализации </w:t>
      </w:r>
      <w:r w:rsidRPr="00C17F8F">
        <w:rPr>
          <w:spacing w:val="-4"/>
          <w:sz w:val="24"/>
          <w:szCs w:val="24"/>
        </w:rPr>
        <w:t xml:space="preserve">из-за </w:t>
      </w:r>
      <w:r w:rsidRPr="00C17F8F">
        <w:rPr>
          <w:spacing w:val="-5"/>
          <w:sz w:val="24"/>
          <w:szCs w:val="24"/>
        </w:rPr>
        <w:t xml:space="preserve">изменения конъюнктуры </w:t>
      </w:r>
      <w:r w:rsidRPr="00C17F8F">
        <w:rPr>
          <w:spacing w:val="-4"/>
          <w:sz w:val="24"/>
          <w:szCs w:val="24"/>
        </w:rPr>
        <w:t xml:space="preserve">рынка или </w:t>
      </w:r>
      <w:r w:rsidRPr="00C17F8F">
        <w:rPr>
          <w:sz w:val="24"/>
          <w:szCs w:val="24"/>
        </w:rPr>
        <w:t xml:space="preserve">других обстоятельств, повышение закупочной цены товара, непредвиденное снижение объемов закупок, потери товара в </w:t>
      </w:r>
      <w:r w:rsidRPr="00C17F8F">
        <w:rPr>
          <w:spacing w:val="-3"/>
          <w:sz w:val="24"/>
          <w:szCs w:val="24"/>
        </w:rPr>
        <w:t xml:space="preserve">процессе </w:t>
      </w:r>
      <w:r w:rsidRPr="00C17F8F">
        <w:rPr>
          <w:spacing w:val="-5"/>
          <w:sz w:val="24"/>
          <w:szCs w:val="24"/>
        </w:rPr>
        <w:t xml:space="preserve">обращения, повышение издержек </w:t>
      </w:r>
      <w:r w:rsidRPr="00C17F8F">
        <w:rPr>
          <w:spacing w:val="-6"/>
          <w:sz w:val="24"/>
          <w:szCs w:val="24"/>
        </w:rPr>
        <w:t xml:space="preserve">обращения. </w:t>
      </w:r>
      <w:proofErr w:type="gramStart"/>
      <w:r w:rsidRPr="00C17F8F">
        <w:rPr>
          <w:spacing w:val="-6"/>
          <w:sz w:val="24"/>
          <w:szCs w:val="24"/>
        </w:rPr>
        <w:t xml:space="preserve">Коммерческий </w:t>
      </w:r>
      <w:r w:rsidRPr="00C17F8F">
        <w:rPr>
          <w:spacing w:val="-3"/>
          <w:sz w:val="24"/>
          <w:szCs w:val="24"/>
        </w:rPr>
        <w:t xml:space="preserve">риск </w:t>
      </w:r>
      <w:r w:rsidRPr="00C17F8F">
        <w:rPr>
          <w:spacing w:val="-4"/>
          <w:sz w:val="24"/>
          <w:szCs w:val="24"/>
        </w:rPr>
        <w:t xml:space="preserve">включает </w:t>
      </w:r>
      <w:r w:rsidRPr="00C17F8F">
        <w:rPr>
          <w:spacing w:val="-3"/>
          <w:sz w:val="24"/>
          <w:szCs w:val="24"/>
        </w:rPr>
        <w:t xml:space="preserve">риски, </w:t>
      </w:r>
      <w:r w:rsidRPr="00C17F8F">
        <w:rPr>
          <w:spacing w:val="-4"/>
          <w:sz w:val="24"/>
          <w:szCs w:val="24"/>
        </w:rPr>
        <w:t xml:space="preserve">связанные </w:t>
      </w:r>
      <w:r w:rsidRPr="00C17F8F">
        <w:rPr>
          <w:sz w:val="24"/>
          <w:szCs w:val="24"/>
        </w:rPr>
        <w:t xml:space="preserve">с </w:t>
      </w:r>
      <w:r w:rsidRPr="00C17F8F">
        <w:rPr>
          <w:spacing w:val="-4"/>
          <w:sz w:val="24"/>
          <w:szCs w:val="24"/>
        </w:rPr>
        <w:t xml:space="preserve">реализацией </w:t>
      </w:r>
      <w:r w:rsidRPr="00C17F8F">
        <w:rPr>
          <w:spacing w:val="-3"/>
          <w:sz w:val="24"/>
          <w:szCs w:val="24"/>
        </w:rPr>
        <w:t xml:space="preserve">товара </w:t>
      </w:r>
      <w:r w:rsidRPr="00C17F8F">
        <w:rPr>
          <w:spacing w:val="-4"/>
          <w:sz w:val="24"/>
          <w:szCs w:val="24"/>
        </w:rPr>
        <w:t xml:space="preserve">(услуг) </w:t>
      </w:r>
      <w:r w:rsidRPr="00C17F8F">
        <w:rPr>
          <w:sz w:val="24"/>
          <w:szCs w:val="24"/>
        </w:rPr>
        <w:t xml:space="preserve">на </w:t>
      </w:r>
      <w:r w:rsidRPr="00C17F8F">
        <w:rPr>
          <w:spacing w:val="-3"/>
          <w:sz w:val="24"/>
          <w:szCs w:val="24"/>
        </w:rPr>
        <w:t xml:space="preserve">рынке, </w:t>
      </w:r>
      <w:r w:rsidRPr="00C17F8F">
        <w:rPr>
          <w:spacing w:val="-4"/>
          <w:sz w:val="24"/>
          <w:szCs w:val="24"/>
        </w:rPr>
        <w:t xml:space="preserve">транспортировкой </w:t>
      </w:r>
      <w:r w:rsidRPr="00C17F8F">
        <w:rPr>
          <w:spacing w:val="-3"/>
          <w:sz w:val="24"/>
          <w:szCs w:val="24"/>
        </w:rPr>
        <w:t xml:space="preserve">товара, </w:t>
      </w:r>
      <w:r w:rsidRPr="00C17F8F">
        <w:rPr>
          <w:spacing w:val="-4"/>
          <w:sz w:val="24"/>
          <w:szCs w:val="24"/>
        </w:rPr>
        <w:t>приемкой товара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4"/>
          <w:sz w:val="24"/>
          <w:szCs w:val="24"/>
        </w:rPr>
        <w:t xml:space="preserve">(услуг) покупателем, </w:t>
      </w:r>
      <w:r w:rsidRPr="00C17F8F">
        <w:rPr>
          <w:sz w:val="24"/>
          <w:szCs w:val="24"/>
        </w:rPr>
        <w:t>платежеспособностью покупателя, а также риск, связанный с форс-мажорными</w:t>
      </w:r>
      <w:r w:rsidRPr="00C17F8F">
        <w:rPr>
          <w:spacing w:val="-10"/>
          <w:sz w:val="24"/>
          <w:szCs w:val="24"/>
        </w:rPr>
        <w:t xml:space="preserve"> </w:t>
      </w:r>
      <w:r w:rsidRPr="00C17F8F">
        <w:rPr>
          <w:sz w:val="24"/>
          <w:szCs w:val="24"/>
        </w:rPr>
        <w:t>обстоятельствами.</w:t>
      </w:r>
      <w:proofErr w:type="gramEnd"/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024818">
        <w:rPr>
          <w:b/>
          <w:spacing w:val="-4"/>
          <w:sz w:val="24"/>
          <w:szCs w:val="24"/>
        </w:rPr>
        <w:t xml:space="preserve">Кредитный </w:t>
      </w:r>
      <w:r w:rsidRPr="00024818">
        <w:rPr>
          <w:b/>
          <w:spacing w:val="-3"/>
          <w:sz w:val="24"/>
          <w:szCs w:val="24"/>
        </w:rPr>
        <w:t>риск</w:t>
      </w:r>
      <w:r w:rsidRPr="00C17F8F">
        <w:rPr>
          <w:spacing w:val="-3"/>
          <w:sz w:val="24"/>
          <w:szCs w:val="24"/>
        </w:rPr>
        <w:t xml:space="preserve"> связан </w:t>
      </w:r>
      <w:r w:rsidRPr="00C17F8F">
        <w:rPr>
          <w:sz w:val="24"/>
          <w:szCs w:val="24"/>
        </w:rPr>
        <w:t xml:space="preserve">с </w:t>
      </w:r>
      <w:r w:rsidRPr="00C17F8F">
        <w:rPr>
          <w:spacing w:val="-4"/>
          <w:sz w:val="24"/>
          <w:szCs w:val="24"/>
        </w:rPr>
        <w:t>возможностью невыполнения предприятием своих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5"/>
          <w:sz w:val="24"/>
          <w:szCs w:val="24"/>
        </w:rPr>
        <w:t xml:space="preserve">финансовых обязательств </w:t>
      </w:r>
      <w:r w:rsidRPr="00C17F8F">
        <w:rPr>
          <w:spacing w:val="-4"/>
          <w:sz w:val="24"/>
          <w:szCs w:val="24"/>
        </w:rPr>
        <w:t xml:space="preserve">перед инвестором </w:t>
      </w:r>
      <w:r w:rsidRPr="00C17F8F">
        <w:rPr>
          <w:sz w:val="24"/>
          <w:szCs w:val="24"/>
        </w:rPr>
        <w:t xml:space="preserve">в результате использования для финансирования деятельности </w:t>
      </w:r>
      <w:r w:rsidRPr="00C17F8F">
        <w:rPr>
          <w:spacing w:val="-3"/>
          <w:sz w:val="24"/>
          <w:szCs w:val="24"/>
        </w:rPr>
        <w:t xml:space="preserve">предприятия </w:t>
      </w:r>
      <w:r w:rsidRPr="00C17F8F">
        <w:rPr>
          <w:spacing w:val="-5"/>
          <w:sz w:val="24"/>
          <w:szCs w:val="24"/>
        </w:rPr>
        <w:t xml:space="preserve">внешнего </w:t>
      </w:r>
      <w:r w:rsidRPr="00C17F8F">
        <w:rPr>
          <w:spacing w:val="-4"/>
          <w:sz w:val="24"/>
          <w:szCs w:val="24"/>
        </w:rPr>
        <w:t xml:space="preserve">займа. </w:t>
      </w:r>
      <w:r w:rsidRPr="00C17F8F">
        <w:rPr>
          <w:spacing w:val="-3"/>
          <w:sz w:val="24"/>
          <w:szCs w:val="24"/>
        </w:rPr>
        <w:t xml:space="preserve">Он </w:t>
      </w:r>
      <w:r w:rsidRPr="00C17F8F">
        <w:rPr>
          <w:spacing w:val="-5"/>
          <w:sz w:val="24"/>
          <w:szCs w:val="24"/>
        </w:rPr>
        <w:t xml:space="preserve">возникает </w:t>
      </w:r>
      <w:r w:rsidRPr="00C17F8F">
        <w:rPr>
          <w:sz w:val="24"/>
          <w:szCs w:val="24"/>
        </w:rPr>
        <w:t xml:space="preserve">в   </w:t>
      </w:r>
      <w:r w:rsidRPr="00C17F8F">
        <w:rPr>
          <w:spacing w:val="-4"/>
          <w:sz w:val="24"/>
          <w:szCs w:val="24"/>
        </w:rPr>
        <w:t xml:space="preserve">процессе </w:t>
      </w:r>
      <w:r w:rsidRPr="00C17F8F">
        <w:rPr>
          <w:sz w:val="24"/>
          <w:szCs w:val="24"/>
        </w:rPr>
        <w:t>делового общения предприятия с его кредиторами (банком и другими финансово- кредитными организациями), контрагентами (поставщиками и посредниками), а также с акционерами.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Инвестиционный риск </w:t>
      </w:r>
      <w:r w:rsidRPr="00C17F8F">
        <w:rPr>
          <w:sz w:val="24"/>
          <w:szCs w:val="24"/>
        </w:rPr>
        <w:t>связан со спецификой вложения предприятием денежных сре</w:t>
      </w:r>
      <w:proofErr w:type="gramStart"/>
      <w:r w:rsidRPr="00C17F8F">
        <w:rPr>
          <w:sz w:val="24"/>
          <w:szCs w:val="24"/>
        </w:rPr>
        <w:t>дств в р</w:t>
      </w:r>
      <w:proofErr w:type="gramEnd"/>
      <w:r w:rsidRPr="00C17F8F">
        <w:rPr>
          <w:sz w:val="24"/>
          <w:szCs w:val="24"/>
        </w:rPr>
        <w:t>азличные проекты. Данный ри</w:t>
      </w:r>
      <w:proofErr w:type="gramStart"/>
      <w:r w:rsidRPr="00C17F8F">
        <w:rPr>
          <w:sz w:val="24"/>
          <w:szCs w:val="24"/>
        </w:rPr>
        <w:t>ск вкл</w:t>
      </w:r>
      <w:proofErr w:type="gramEnd"/>
      <w:r w:rsidRPr="00C17F8F">
        <w:rPr>
          <w:sz w:val="24"/>
          <w:szCs w:val="24"/>
        </w:rPr>
        <w:t>ючает все возможные риски, возникающие при инвестировании денежных средств.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pacing w:val="-4"/>
          <w:sz w:val="24"/>
          <w:szCs w:val="24"/>
        </w:rPr>
        <w:t xml:space="preserve">Валютный </w:t>
      </w:r>
      <w:r w:rsidRPr="00C17F8F">
        <w:rPr>
          <w:b/>
          <w:spacing w:val="-3"/>
          <w:sz w:val="24"/>
          <w:szCs w:val="24"/>
        </w:rPr>
        <w:t xml:space="preserve">риск </w:t>
      </w:r>
      <w:r w:rsidRPr="00C17F8F">
        <w:rPr>
          <w:sz w:val="24"/>
          <w:szCs w:val="24"/>
        </w:rPr>
        <w:t xml:space="preserve">— </w:t>
      </w:r>
      <w:r w:rsidRPr="00C17F8F">
        <w:rPr>
          <w:spacing w:val="-3"/>
          <w:sz w:val="24"/>
          <w:szCs w:val="24"/>
        </w:rPr>
        <w:t xml:space="preserve">это </w:t>
      </w:r>
      <w:r w:rsidRPr="00C17F8F">
        <w:rPr>
          <w:spacing w:val="-4"/>
          <w:sz w:val="24"/>
          <w:szCs w:val="24"/>
        </w:rPr>
        <w:t xml:space="preserve">вероятность финансовых </w:t>
      </w:r>
      <w:r w:rsidRPr="00C17F8F">
        <w:rPr>
          <w:spacing w:val="-3"/>
          <w:sz w:val="24"/>
          <w:szCs w:val="24"/>
        </w:rPr>
        <w:t xml:space="preserve">потерь </w:t>
      </w:r>
      <w:r w:rsidRPr="00C17F8F">
        <w:rPr>
          <w:sz w:val="24"/>
          <w:szCs w:val="24"/>
        </w:rPr>
        <w:t xml:space="preserve">в результате изменения курса валют, которое может произойти в период между заключением контракта и фактическим осуществлением </w:t>
      </w:r>
      <w:r w:rsidRPr="00C17F8F">
        <w:rPr>
          <w:spacing w:val="-5"/>
          <w:sz w:val="24"/>
          <w:szCs w:val="24"/>
        </w:rPr>
        <w:t xml:space="preserve">расчетов </w:t>
      </w:r>
      <w:r w:rsidRPr="00C17F8F">
        <w:rPr>
          <w:sz w:val="24"/>
          <w:szCs w:val="24"/>
        </w:rPr>
        <w:t xml:space="preserve">по </w:t>
      </w:r>
      <w:r w:rsidRPr="00C17F8F">
        <w:rPr>
          <w:spacing w:val="-5"/>
          <w:sz w:val="24"/>
          <w:szCs w:val="24"/>
        </w:rPr>
        <w:t xml:space="preserve">нему. Предприятия, </w:t>
      </w:r>
      <w:r w:rsidRPr="00C17F8F">
        <w:rPr>
          <w:sz w:val="24"/>
          <w:szCs w:val="24"/>
        </w:rPr>
        <w:t xml:space="preserve">не </w:t>
      </w:r>
      <w:r w:rsidRPr="00C17F8F">
        <w:rPr>
          <w:spacing w:val="-5"/>
          <w:sz w:val="24"/>
          <w:szCs w:val="24"/>
        </w:rPr>
        <w:t xml:space="preserve">имеющие </w:t>
      </w:r>
      <w:r w:rsidRPr="00C17F8F">
        <w:rPr>
          <w:spacing w:val="-4"/>
          <w:sz w:val="24"/>
          <w:szCs w:val="24"/>
        </w:rPr>
        <w:t xml:space="preserve">выхода на </w:t>
      </w:r>
      <w:r w:rsidRPr="00C17F8F">
        <w:rPr>
          <w:spacing w:val="-3"/>
          <w:sz w:val="24"/>
          <w:szCs w:val="24"/>
        </w:rPr>
        <w:t xml:space="preserve">международный </w:t>
      </w:r>
      <w:r w:rsidRPr="00C17F8F">
        <w:rPr>
          <w:sz w:val="24"/>
          <w:szCs w:val="24"/>
        </w:rPr>
        <w:t xml:space="preserve">рынок, также подвержены риску, связанному с </w:t>
      </w:r>
      <w:r w:rsidRPr="00C17F8F">
        <w:rPr>
          <w:spacing w:val="-3"/>
          <w:sz w:val="24"/>
          <w:szCs w:val="24"/>
        </w:rPr>
        <w:t xml:space="preserve">валютными </w:t>
      </w:r>
      <w:r w:rsidRPr="00C17F8F">
        <w:rPr>
          <w:spacing w:val="-4"/>
          <w:sz w:val="24"/>
          <w:szCs w:val="24"/>
        </w:rPr>
        <w:t>операциями,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4"/>
          <w:sz w:val="24"/>
          <w:szCs w:val="24"/>
        </w:rPr>
        <w:t>поскольку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их </w:t>
      </w:r>
      <w:r w:rsidRPr="00C17F8F">
        <w:rPr>
          <w:spacing w:val="-4"/>
          <w:sz w:val="24"/>
          <w:szCs w:val="24"/>
        </w:rPr>
        <w:t>внутренние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3"/>
          <w:sz w:val="24"/>
          <w:szCs w:val="24"/>
        </w:rPr>
        <w:t xml:space="preserve">рынки сбыта </w:t>
      </w:r>
      <w:r w:rsidRPr="00C17F8F">
        <w:rPr>
          <w:spacing w:val="-4"/>
          <w:sz w:val="24"/>
          <w:szCs w:val="24"/>
        </w:rPr>
        <w:t>могут</w:t>
      </w:r>
      <w:r w:rsidRPr="00C17F8F">
        <w:rPr>
          <w:spacing w:val="62"/>
          <w:sz w:val="24"/>
          <w:szCs w:val="24"/>
        </w:rPr>
        <w:t xml:space="preserve"> </w:t>
      </w:r>
      <w:r w:rsidRPr="00C17F8F">
        <w:rPr>
          <w:spacing w:val="-5"/>
          <w:sz w:val="24"/>
          <w:szCs w:val="24"/>
        </w:rPr>
        <w:t xml:space="preserve">переключаться </w:t>
      </w:r>
      <w:r w:rsidRPr="00C17F8F">
        <w:rPr>
          <w:sz w:val="24"/>
          <w:szCs w:val="24"/>
        </w:rPr>
        <w:t xml:space="preserve">на </w:t>
      </w:r>
      <w:r w:rsidRPr="00C17F8F">
        <w:rPr>
          <w:spacing w:val="-5"/>
          <w:sz w:val="24"/>
          <w:szCs w:val="24"/>
        </w:rPr>
        <w:t xml:space="preserve">иностранных поставщиков. Негативные последствия валютного </w:t>
      </w:r>
      <w:r w:rsidRPr="00C17F8F">
        <w:rPr>
          <w:spacing w:val="-4"/>
          <w:sz w:val="24"/>
          <w:szCs w:val="24"/>
        </w:rPr>
        <w:t xml:space="preserve">риска </w:t>
      </w:r>
      <w:r w:rsidRPr="00C17F8F">
        <w:rPr>
          <w:sz w:val="24"/>
          <w:szCs w:val="24"/>
        </w:rPr>
        <w:t xml:space="preserve">на </w:t>
      </w:r>
      <w:r w:rsidRPr="00C17F8F">
        <w:rPr>
          <w:spacing w:val="-5"/>
          <w:sz w:val="24"/>
          <w:szCs w:val="24"/>
        </w:rPr>
        <w:t xml:space="preserve">развитие предпринимательства </w:t>
      </w:r>
      <w:r w:rsidRPr="00C17F8F">
        <w:rPr>
          <w:spacing w:val="-3"/>
          <w:sz w:val="24"/>
          <w:szCs w:val="24"/>
        </w:rPr>
        <w:t xml:space="preserve">наглядно </w:t>
      </w:r>
      <w:r w:rsidRPr="00C17F8F">
        <w:rPr>
          <w:sz w:val="24"/>
          <w:szCs w:val="24"/>
        </w:rPr>
        <w:t>проявились в России после финансового кризиса, разразившегося в августе 1998 г.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Инфляционный риск </w:t>
      </w:r>
      <w:r w:rsidRPr="00C17F8F">
        <w:rPr>
          <w:sz w:val="24"/>
          <w:szCs w:val="24"/>
        </w:rPr>
        <w:t>проявляется в снижении покупательской способности национальной валюты, росте цен на товары (работы, услуги) и снижении уровня покупательского спроса.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lastRenderedPageBreak/>
        <w:t>Финансовый</w:t>
      </w:r>
      <w:r w:rsidRPr="00C17F8F">
        <w:rPr>
          <w:b/>
          <w:spacing w:val="-7"/>
          <w:sz w:val="24"/>
          <w:szCs w:val="24"/>
        </w:rPr>
        <w:t xml:space="preserve"> </w:t>
      </w:r>
      <w:r w:rsidRPr="00C17F8F">
        <w:rPr>
          <w:b/>
          <w:sz w:val="24"/>
          <w:szCs w:val="24"/>
        </w:rPr>
        <w:t>риск</w:t>
      </w:r>
      <w:r w:rsidRPr="00C17F8F">
        <w:rPr>
          <w:b/>
          <w:spacing w:val="-7"/>
          <w:sz w:val="24"/>
          <w:szCs w:val="24"/>
        </w:rPr>
        <w:t xml:space="preserve"> </w:t>
      </w:r>
      <w:r w:rsidRPr="00C17F8F">
        <w:rPr>
          <w:sz w:val="24"/>
          <w:szCs w:val="24"/>
        </w:rPr>
        <w:t>возникает</w:t>
      </w:r>
      <w:r w:rsidRPr="00C17F8F">
        <w:rPr>
          <w:spacing w:val="-6"/>
          <w:sz w:val="24"/>
          <w:szCs w:val="24"/>
        </w:rPr>
        <w:t xml:space="preserve"> </w:t>
      </w:r>
      <w:r w:rsidRPr="00C17F8F">
        <w:rPr>
          <w:sz w:val="24"/>
          <w:szCs w:val="24"/>
        </w:rPr>
        <w:t>при</w:t>
      </w:r>
      <w:r w:rsidRPr="00C17F8F">
        <w:rPr>
          <w:spacing w:val="-6"/>
          <w:sz w:val="24"/>
          <w:szCs w:val="24"/>
        </w:rPr>
        <w:t xml:space="preserve"> </w:t>
      </w:r>
      <w:r w:rsidRPr="00C17F8F">
        <w:rPr>
          <w:sz w:val="24"/>
          <w:szCs w:val="24"/>
        </w:rPr>
        <w:t>финансовых</w:t>
      </w:r>
      <w:r w:rsidRPr="00C17F8F">
        <w:rPr>
          <w:spacing w:val="-5"/>
          <w:sz w:val="24"/>
          <w:szCs w:val="24"/>
        </w:rPr>
        <w:t xml:space="preserve"> </w:t>
      </w:r>
      <w:r w:rsidRPr="00C17F8F">
        <w:rPr>
          <w:sz w:val="24"/>
          <w:szCs w:val="24"/>
        </w:rPr>
        <w:t>сделках,</w:t>
      </w:r>
      <w:r w:rsidRPr="00C17F8F">
        <w:rPr>
          <w:spacing w:val="-7"/>
          <w:sz w:val="24"/>
          <w:szCs w:val="24"/>
        </w:rPr>
        <w:t xml:space="preserve"> </w:t>
      </w:r>
      <w:r w:rsidRPr="00C17F8F">
        <w:rPr>
          <w:sz w:val="24"/>
          <w:szCs w:val="24"/>
        </w:rPr>
        <w:t>исходя</w:t>
      </w:r>
      <w:r w:rsidRPr="00C17F8F">
        <w:rPr>
          <w:spacing w:val="-2"/>
          <w:sz w:val="24"/>
          <w:szCs w:val="24"/>
        </w:rPr>
        <w:t xml:space="preserve"> </w:t>
      </w:r>
      <w:r w:rsidRPr="00C17F8F">
        <w:rPr>
          <w:sz w:val="24"/>
          <w:szCs w:val="24"/>
        </w:rPr>
        <w:t>из</w:t>
      </w:r>
      <w:r w:rsidRPr="00C17F8F">
        <w:rPr>
          <w:spacing w:val="-5"/>
          <w:sz w:val="24"/>
          <w:szCs w:val="24"/>
        </w:rPr>
        <w:t xml:space="preserve"> </w:t>
      </w:r>
      <w:r w:rsidRPr="00C17F8F">
        <w:rPr>
          <w:sz w:val="24"/>
          <w:szCs w:val="24"/>
        </w:rPr>
        <w:t>того,</w:t>
      </w:r>
      <w:r w:rsidRPr="00C17F8F">
        <w:rPr>
          <w:spacing w:val="-5"/>
          <w:sz w:val="24"/>
          <w:szCs w:val="24"/>
        </w:rPr>
        <w:t xml:space="preserve"> </w:t>
      </w:r>
      <w:r w:rsidRPr="00C17F8F">
        <w:rPr>
          <w:sz w:val="24"/>
          <w:szCs w:val="24"/>
        </w:rPr>
        <w:t>что</w:t>
      </w:r>
      <w:r w:rsidRPr="00C17F8F">
        <w:rPr>
          <w:spacing w:val="-4"/>
          <w:sz w:val="24"/>
          <w:szCs w:val="24"/>
        </w:rPr>
        <w:t xml:space="preserve"> </w:t>
      </w:r>
      <w:r w:rsidRPr="00C17F8F">
        <w:rPr>
          <w:sz w:val="24"/>
          <w:szCs w:val="24"/>
        </w:rPr>
        <w:t>здесь в роли товара выступают валюта или ценные бумаги, либо национальные</w:t>
      </w:r>
      <w:r w:rsidRPr="00C17F8F">
        <w:rPr>
          <w:spacing w:val="-29"/>
          <w:sz w:val="24"/>
          <w:szCs w:val="24"/>
        </w:rPr>
        <w:t xml:space="preserve"> </w:t>
      </w:r>
      <w:r w:rsidRPr="00C17F8F">
        <w:rPr>
          <w:sz w:val="24"/>
          <w:szCs w:val="24"/>
        </w:rPr>
        <w:t>деньги.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Политический риск </w:t>
      </w:r>
      <w:r w:rsidRPr="00C17F8F">
        <w:rPr>
          <w:sz w:val="24"/>
          <w:szCs w:val="24"/>
        </w:rPr>
        <w:t xml:space="preserve">— это возможность возникновения </w:t>
      </w:r>
      <w:r w:rsidRPr="00C17F8F">
        <w:rPr>
          <w:spacing w:val="-5"/>
          <w:sz w:val="24"/>
          <w:szCs w:val="24"/>
        </w:rPr>
        <w:t xml:space="preserve">убытков </w:t>
      </w:r>
      <w:r w:rsidRPr="00C17F8F">
        <w:rPr>
          <w:spacing w:val="-3"/>
          <w:sz w:val="24"/>
          <w:szCs w:val="24"/>
        </w:rPr>
        <w:t xml:space="preserve">или </w:t>
      </w:r>
      <w:r w:rsidRPr="00C17F8F">
        <w:rPr>
          <w:spacing w:val="-5"/>
          <w:sz w:val="24"/>
          <w:szCs w:val="24"/>
        </w:rPr>
        <w:t xml:space="preserve">сокращения размеров </w:t>
      </w:r>
      <w:r w:rsidRPr="00C17F8F">
        <w:rPr>
          <w:spacing w:val="-4"/>
          <w:sz w:val="24"/>
          <w:szCs w:val="24"/>
        </w:rPr>
        <w:t xml:space="preserve">прибыли, </w:t>
      </w:r>
      <w:r w:rsidRPr="00C17F8F">
        <w:rPr>
          <w:spacing w:val="-5"/>
          <w:sz w:val="24"/>
          <w:szCs w:val="24"/>
        </w:rPr>
        <w:t xml:space="preserve">являющихся </w:t>
      </w:r>
      <w:r w:rsidRPr="00C17F8F">
        <w:rPr>
          <w:spacing w:val="-3"/>
          <w:sz w:val="24"/>
          <w:szCs w:val="24"/>
        </w:rPr>
        <w:t xml:space="preserve">следствием </w:t>
      </w:r>
      <w:r w:rsidRPr="00C17F8F">
        <w:rPr>
          <w:sz w:val="24"/>
          <w:szCs w:val="24"/>
        </w:rPr>
        <w:t xml:space="preserve">государственной политики. Таким образом, политический риск связан с возможными изменениями в курсе правительства, </w:t>
      </w:r>
      <w:r w:rsidRPr="00C17F8F">
        <w:rPr>
          <w:spacing w:val="-5"/>
          <w:sz w:val="24"/>
          <w:szCs w:val="24"/>
        </w:rPr>
        <w:t xml:space="preserve">переменами </w:t>
      </w:r>
      <w:r w:rsidRPr="00C17F8F">
        <w:rPr>
          <w:sz w:val="24"/>
          <w:szCs w:val="24"/>
        </w:rPr>
        <w:t xml:space="preserve">в </w:t>
      </w:r>
      <w:r w:rsidRPr="00C17F8F">
        <w:rPr>
          <w:spacing w:val="-5"/>
          <w:sz w:val="24"/>
          <w:szCs w:val="24"/>
        </w:rPr>
        <w:t xml:space="preserve">приоритетных направлениях </w:t>
      </w:r>
      <w:r w:rsidRPr="00C17F8F">
        <w:rPr>
          <w:spacing w:val="-4"/>
          <w:sz w:val="24"/>
          <w:szCs w:val="24"/>
        </w:rPr>
        <w:t xml:space="preserve">его </w:t>
      </w:r>
      <w:r w:rsidRPr="00C17F8F">
        <w:rPr>
          <w:spacing w:val="-5"/>
          <w:sz w:val="24"/>
          <w:szCs w:val="24"/>
        </w:rPr>
        <w:t xml:space="preserve">деятельности. </w:t>
      </w:r>
      <w:r w:rsidRPr="00C17F8F">
        <w:rPr>
          <w:spacing w:val="-4"/>
          <w:sz w:val="24"/>
          <w:szCs w:val="24"/>
        </w:rPr>
        <w:t xml:space="preserve">Учет </w:t>
      </w:r>
      <w:r w:rsidRPr="00C17F8F">
        <w:rPr>
          <w:sz w:val="24"/>
          <w:szCs w:val="24"/>
        </w:rPr>
        <w:t xml:space="preserve">данного вида риска особенно важен в странах с </w:t>
      </w:r>
      <w:proofErr w:type="spellStart"/>
      <w:r w:rsidRPr="00C17F8F">
        <w:rPr>
          <w:sz w:val="24"/>
          <w:szCs w:val="24"/>
        </w:rPr>
        <w:t>неустоявшимся</w:t>
      </w:r>
      <w:proofErr w:type="spellEnd"/>
      <w:r w:rsidRPr="00C17F8F">
        <w:rPr>
          <w:sz w:val="24"/>
          <w:szCs w:val="24"/>
        </w:rPr>
        <w:t xml:space="preserve"> </w:t>
      </w:r>
      <w:r w:rsidRPr="00C17F8F">
        <w:rPr>
          <w:spacing w:val="-5"/>
          <w:sz w:val="24"/>
          <w:szCs w:val="24"/>
        </w:rPr>
        <w:t xml:space="preserve">законодательством, отсутствием </w:t>
      </w:r>
      <w:r w:rsidRPr="00C17F8F">
        <w:rPr>
          <w:spacing w:val="-4"/>
          <w:sz w:val="24"/>
          <w:szCs w:val="24"/>
        </w:rPr>
        <w:t xml:space="preserve">традиций </w:t>
      </w:r>
      <w:r w:rsidRPr="00C17F8F">
        <w:rPr>
          <w:sz w:val="24"/>
          <w:szCs w:val="24"/>
        </w:rPr>
        <w:t xml:space="preserve">и </w:t>
      </w:r>
      <w:r w:rsidRPr="00C17F8F">
        <w:rPr>
          <w:spacing w:val="-5"/>
          <w:sz w:val="24"/>
          <w:szCs w:val="24"/>
        </w:rPr>
        <w:t xml:space="preserve">культуры </w:t>
      </w:r>
      <w:r w:rsidRPr="00C17F8F">
        <w:rPr>
          <w:sz w:val="24"/>
          <w:szCs w:val="24"/>
        </w:rPr>
        <w:t>предпринимательства. Необходимо учитывать, как минимум, следующие виды рисков: производственные, коммерческие, финансовые и связанные с форс-мажорными обстоятельствами.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024818">
        <w:rPr>
          <w:i/>
          <w:sz w:val="24"/>
          <w:szCs w:val="24"/>
        </w:rPr>
        <w:t>Производственные риски</w:t>
      </w:r>
      <w:r w:rsidRPr="00C17F8F">
        <w:rPr>
          <w:sz w:val="24"/>
          <w:szCs w:val="24"/>
        </w:rPr>
        <w:t xml:space="preserve"> связаны с различными нарушениями в производственном процессе или в процессе поставок сырья, материалов, комплектующих изделий.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Как правило, мерами по снижению производственных рисков являются действенный </w:t>
      </w:r>
      <w:proofErr w:type="gramStart"/>
      <w:r w:rsidRPr="00C17F8F">
        <w:rPr>
          <w:sz w:val="24"/>
          <w:szCs w:val="24"/>
        </w:rPr>
        <w:t>контроль за</w:t>
      </w:r>
      <w:proofErr w:type="gramEnd"/>
      <w:r w:rsidRPr="00C17F8F">
        <w:rPr>
          <w:sz w:val="24"/>
          <w:szCs w:val="24"/>
        </w:rPr>
        <w:t xml:space="preserve"> ходом производственного процесса и усиление влияния на поставщиков путем диверсификации и дублирования поставщиков, применения импортозамещающих комплектующих изделий и прочие меры.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C0A2B">
        <w:rPr>
          <w:i/>
          <w:sz w:val="24"/>
          <w:szCs w:val="24"/>
        </w:rPr>
        <w:t xml:space="preserve">Коммерческие риски </w:t>
      </w:r>
      <w:r w:rsidRPr="00C17F8F">
        <w:rPr>
          <w:sz w:val="24"/>
          <w:szCs w:val="24"/>
        </w:rPr>
        <w:t>связаны с реализацией продукции на товарном рынке (уменьшение размеров и емкости рынков, снижение платежеспособного спроса, появление новых конкурентов и т. п.).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Мерами снижения коммерческих рисков могут быть: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систематическое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изучение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конъюнктуры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рынка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создание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дилерской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сети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соответствующая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ценовая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политика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r w:rsidRPr="00C17F8F">
        <w:rPr>
          <w:sz w:val="24"/>
          <w:szCs w:val="24"/>
        </w:rPr>
        <w:t>образование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сети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сервисного</w:t>
      </w:r>
      <w:proofErr w:type="spellEnd"/>
      <w:r w:rsidRPr="00C17F8F">
        <w:rPr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обслуживания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формирование общественного мнения (</w:t>
      </w:r>
      <w:proofErr w:type="spellStart"/>
      <w:r w:rsidRPr="00C17F8F">
        <w:rPr>
          <w:sz w:val="24"/>
          <w:szCs w:val="24"/>
          <w:lang w:val="ru-RU"/>
        </w:rPr>
        <w:t>пабликрилейшнз</w:t>
      </w:r>
      <w:proofErr w:type="spellEnd"/>
      <w:r w:rsidRPr="00C17F8F">
        <w:rPr>
          <w:sz w:val="24"/>
          <w:szCs w:val="24"/>
          <w:lang w:val="ru-RU"/>
        </w:rPr>
        <w:t>) и фирменного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spellStart"/>
      <w:r w:rsidRPr="00C17F8F">
        <w:rPr>
          <w:sz w:val="24"/>
          <w:szCs w:val="24"/>
        </w:rPr>
        <w:t>стиля</w:t>
      </w:r>
      <w:proofErr w:type="spellEnd"/>
      <w:r w:rsidRPr="00C17F8F">
        <w:rPr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15"/>
        </w:numPr>
        <w:spacing w:line="360" w:lineRule="auto"/>
        <w:jc w:val="both"/>
        <w:rPr>
          <w:rFonts w:eastAsia="Symbol"/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реклама</w:t>
      </w:r>
      <w:proofErr w:type="spellEnd"/>
      <w:proofErr w:type="gramEnd"/>
      <w:r w:rsidRPr="00C17F8F">
        <w:rPr>
          <w:sz w:val="24"/>
          <w:szCs w:val="24"/>
        </w:rPr>
        <w:t xml:space="preserve"> и т. д.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C0A2B">
        <w:rPr>
          <w:i/>
          <w:sz w:val="24"/>
          <w:szCs w:val="24"/>
        </w:rPr>
        <w:t>Финансовые риски</w:t>
      </w:r>
      <w:r w:rsidRPr="00C17F8F">
        <w:rPr>
          <w:sz w:val="24"/>
          <w:szCs w:val="24"/>
        </w:rPr>
        <w:t xml:space="preserve"> вызываются инфляционными процессами, всеобщими неплатежами, колебаниями валютных курсов и пр. Они могут быть снижены благодаря созданию системы эффективного финансового менеджмента на предприятии, работе с дилерами на условиях предоплаты и т. д.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Риски, связанные с </w:t>
      </w:r>
      <w:r w:rsidRPr="00024818">
        <w:rPr>
          <w:i/>
          <w:sz w:val="24"/>
          <w:szCs w:val="24"/>
        </w:rPr>
        <w:t>форс-мажорными обстоятельствами</w:t>
      </w:r>
      <w:r w:rsidRPr="00C17F8F">
        <w:rPr>
          <w:sz w:val="24"/>
          <w:szCs w:val="24"/>
        </w:rPr>
        <w:t xml:space="preserve"> – это риски, обусловленные непредвиденными обстоятельствами </w:t>
      </w:r>
      <w:proofErr w:type="gramStart"/>
      <w:r w:rsidRPr="00C17F8F">
        <w:rPr>
          <w:sz w:val="24"/>
          <w:szCs w:val="24"/>
        </w:rPr>
        <w:t xml:space="preserve">( </w:t>
      </w:r>
      <w:proofErr w:type="gramEnd"/>
      <w:r w:rsidRPr="00C17F8F">
        <w:rPr>
          <w:sz w:val="24"/>
          <w:szCs w:val="24"/>
        </w:rPr>
        <w:t>от смены политического курса страны до забастовок и землетрясений). Мерой по их снижению служит</w:t>
      </w:r>
      <w:bookmarkStart w:id="9" w:name="page17"/>
      <w:bookmarkEnd w:id="9"/>
      <w:r w:rsidRPr="00C17F8F">
        <w:rPr>
          <w:sz w:val="24"/>
          <w:szCs w:val="24"/>
        </w:rPr>
        <w:t xml:space="preserve"> работа предприятия с достаточным запасом финансовой прочности.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lastRenderedPageBreak/>
        <w:t>Для снижения общего влияния рисков на эффективность предприятия необходимо предусмотреть коммерческое страхование по действующим системам (страхование имущества, транспортных перевозок, рисков, заложенных в коммерческих контрактах на заключаемые сделки, перестрахование и пр.).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По возможности страхования </w:t>
      </w:r>
      <w:r w:rsidRPr="00C17F8F">
        <w:rPr>
          <w:sz w:val="24"/>
          <w:szCs w:val="24"/>
        </w:rPr>
        <w:t xml:space="preserve">все предпринимательские </w:t>
      </w:r>
      <w:r w:rsidRPr="00C17F8F">
        <w:rPr>
          <w:spacing w:val="-5"/>
          <w:sz w:val="24"/>
          <w:szCs w:val="24"/>
        </w:rPr>
        <w:t xml:space="preserve">риски </w:t>
      </w:r>
      <w:r w:rsidRPr="00C17F8F">
        <w:rPr>
          <w:spacing w:val="-6"/>
          <w:sz w:val="24"/>
          <w:szCs w:val="24"/>
        </w:rPr>
        <w:t xml:space="preserve">можно </w:t>
      </w:r>
      <w:r w:rsidRPr="00C17F8F">
        <w:rPr>
          <w:spacing w:val="-5"/>
          <w:sz w:val="24"/>
          <w:szCs w:val="24"/>
        </w:rPr>
        <w:t xml:space="preserve">разделить </w:t>
      </w:r>
      <w:r w:rsidRPr="00C17F8F">
        <w:rPr>
          <w:sz w:val="24"/>
          <w:szCs w:val="24"/>
        </w:rPr>
        <w:t xml:space="preserve">на </w:t>
      </w:r>
      <w:r w:rsidRPr="00C17F8F">
        <w:rPr>
          <w:spacing w:val="-4"/>
          <w:sz w:val="24"/>
          <w:szCs w:val="24"/>
        </w:rPr>
        <w:t xml:space="preserve">две </w:t>
      </w:r>
      <w:r w:rsidRPr="00C17F8F">
        <w:rPr>
          <w:spacing w:val="-6"/>
          <w:sz w:val="24"/>
          <w:szCs w:val="24"/>
        </w:rPr>
        <w:t xml:space="preserve">большие </w:t>
      </w:r>
      <w:r w:rsidRPr="00C17F8F">
        <w:rPr>
          <w:spacing w:val="-5"/>
          <w:sz w:val="24"/>
          <w:szCs w:val="24"/>
        </w:rPr>
        <w:t xml:space="preserve">группы: </w:t>
      </w:r>
      <w:r w:rsidRPr="00C17F8F">
        <w:rPr>
          <w:i/>
          <w:spacing w:val="-6"/>
          <w:sz w:val="24"/>
          <w:szCs w:val="24"/>
        </w:rPr>
        <w:t xml:space="preserve">страхуемые </w:t>
      </w:r>
      <w:r w:rsidRPr="00C17F8F">
        <w:rPr>
          <w:sz w:val="24"/>
          <w:szCs w:val="24"/>
        </w:rPr>
        <w:t xml:space="preserve">и </w:t>
      </w:r>
      <w:proofErr w:type="spellStart"/>
      <w:r w:rsidRPr="00C17F8F">
        <w:rPr>
          <w:i/>
          <w:sz w:val="24"/>
          <w:szCs w:val="24"/>
        </w:rPr>
        <w:t>нестрахуемые</w:t>
      </w:r>
      <w:proofErr w:type="spellEnd"/>
      <w:r w:rsidRPr="00C17F8F">
        <w:rPr>
          <w:sz w:val="24"/>
          <w:szCs w:val="24"/>
        </w:rPr>
        <w:t xml:space="preserve">. Предприниматель может частично переложить риск </w:t>
      </w:r>
      <w:r w:rsidRPr="00C17F8F">
        <w:rPr>
          <w:spacing w:val="-4"/>
          <w:sz w:val="24"/>
          <w:szCs w:val="24"/>
        </w:rPr>
        <w:t xml:space="preserve">на </w:t>
      </w:r>
      <w:r w:rsidRPr="00C17F8F">
        <w:rPr>
          <w:spacing w:val="-5"/>
          <w:sz w:val="24"/>
          <w:szCs w:val="24"/>
        </w:rPr>
        <w:t xml:space="preserve">другие </w:t>
      </w:r>
      <w:r w:rsidRPr="00C17F8F">
        <w:rPr>
          <w:spacing w:val="-6"/>
          <w:sz w:val="24"/>
          <w:szCs w:val="24"/>
        </w:rPr>
        <w:t xml:space="preserve">субъекты экономики, </w:t>
      </w:r>
      <w:r w:rsidRPr="00C17F8F">
        <w:rPr>
          <w:sz w:val="24"/>
          <w:szCs w:val="24"/>
        </w:rPr>
        <w:t xml:space="preserve">в </w:t>
      </w:r>
      <w:r w:rsidRPr="00C17F8F">
        <w:rPr>
          <w:spacing w:val="-6"/>
          <w:sz w:val="24"/>
          <w:szCs w:val="24"/>
        </w:rPr>
        <w:t xml:space="preserve">частности, обезопасить </w:t>
      </w:r>
      <w:r w:rsidRPr="00C17F8F">
        <w:rPr>
          <w:spacing w:val="-5"/>
          <w:sz w:val="24"/>
          <w:szCs w:val="24"/>
        </w:rPr>
        <w:t xml:space="preserve">себя, </w:t>
      </w:r>
      <w:r w:rsidRPr="00C17F8F">
        <w:rPr>
          <w:spacing w:val="-3"/>
          <w:sz w:val="24"/>
          <w:szCs w:val="24"/>
        </w:rPr>
        <w:t xml:space="preserve">осуществив </w:t>
      </w:r>
      <w:r w:rsidRPr="00C17F8F">
        <w:rPr>
          <w:spacing w:val="-2"/>
          <w:sz w:val="24"/>
          <w:szCs w:val="24"/>
        </w:rPr>
        <w:t xml:space="preserve">определенные </w:t>
      </w:r>
      <w:r w:rsidRPr="00C17F8F">
        <w:rPr>
          <w:spacing w:val="-3"/>
          <w:sz w:val="24"/>
          <w:szCs w:val="24"/>
        </w:rPr>
        <w:t xml:space="preserve">затраты </w:t>
      </w:r>
      <w:r w:rsidRPr="00C17F8F">
        <w:rPr>
          <w:sz w:val="24"/>
          <w:szCs w:val="24"/>
        </w:rPr>
        <w:t>в виде страховых взносов.</w:t>
      </w:r>
    </w:p>
    <w:p w:rsidR="00DA643B" w:rsidRPr="00C17F8F" w:rsidRDefault="00DA643B" w:rsidP="00DA643B">
      <w:pPr>
        <w:pStyle w:val="Heading2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В зависимости от источника опасности страховые риски подразделяются на две группы:</w:t>
      </w:r>
    </w:p>
    <w:p w:rsidR="00DA643B" w:rsidRPr="00C17F8F" w:rsidRDefault="00DA643B" w:rsidP="00DA643B">
      <w:pPr>
        <w:pStyle w:val="a5"/>
        <w:numPr>
          <w:ilvl w:val="0"/>
          <w:numId w:val="2"/>
        </w:numPr>
        <w:tabs>
          <w:tab w:val="left" w:pos="278"/>
        </w:tabs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>риски, связанные с проявлением стихийных сил</w:t>
      </w:r>
      <w:r w:rsidRPr="00C17F8F">
        <w:rPr>
          <w:spacing w:val="-21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природы;</w:t>
      </w:r>
    </w:p>
    <w:p w:rsidR="00DA643B" w:rsidRPr="00C17F8F" w:rsidRDefault="00DA643B" w:rsidP="00DA643B">
      <w:pPr>
        <w:pStyle w:val="a5"/>
        <w:numPr>
          <w:ilvl w:val="0"/>
          <w:numId w:val="2"/>
        </w:numPr>
        <w:tabs>
          <w:tab w:val="left" w:pos="273"/>
        </w:tabs>
        <w:spacing w:line="360" w:lineRule="auto"/>
        <w:ind w:left="1037" w:hanging="357"/>
        <w:rPr>
          <w:sz w:val="24"/>
          <w:szCs w:val="24"/>
          <w:lang w:val="ru-RU"/>
        </w:rPr>
      </w:pPr>
      <w:r w:rsidRPr="00C17F8F">
        <w:rPr>
          <w:spacing w:val="-5"/>
          <w:sz w:val="24"/>
          <w:szCs w:val="24"/>
          <w:lang w:val="ru-RU"/>
        </w:rPr>
        <w:t xml:space="preserve">риски, </w:t>
      </w:r>
      <w:r w:rsidRPr="00C17F8F">
        <w:rPr>
          <w:spacing w:val="-6"/>
          <w:sz w:val="24"/>
          <w:szCs w:val="24"/>
          <w:lang w:val="ru-RU"/>
        </w:rPr>
        <w:t xml:space="preserve">связанные </w:t>
      </w:r>
      <w:r w:rsidRPr="00C17F8F">
        <w:rPr>
          <w:sz w:val="24"/>
          <w:szCs w:val="24"/>
          <w:lang w:val="ru-RU"/>
        </w:rPr>
        <w:t xml:space="preserve">с </w:t>
      </w:r>
      <w:r w:rsidRPr="00C17F8F">
        <w:rPr>
          <w:spacing w:val="-6"/>
          <w:sz w:val="24"/>
          <w:szCs w:val="24"/>
          <w:lang w:val="ru-RU"/>
        </w:rPr>
        <w:t xml:space="preserve">целенаправленными действиями </w:t>
      </w:r>
      <w:r w:rsidRPr="00C17F8F">
        <w:rPr>
          <w:spacing w:val="-5"/>
          <w:sz w:val="24"/>
          <w:szCs w:val="24"/>
          <w:lang w:val="ru-RU"/>
        </w:rPr>
        <w:t xml:space="preserve">человека </w:t>
      </w:r>
      <w:r w:rsidRPr="00C17F8F">
        <w:rPr>
          <w:sz w:val="24"/>
          <w:szCs w:val="24"/>
          <w:lang w:val="ru-RU"/>
        </w:rPr>
        <w:t>в процессе производства материальных</w:t>
      </w:r>
      <w:r w:rsidRPr="00C17F8F">
        <w:rPr>
          <w:spacing w:val="-4"/>
          <w:sz w:val="24"/>
          <w:szCs w:val="24"/>
          <w:lang w:val="ru-RU"/>
        </w:rPr>
        <w:t xml:space="preserve"> </w:t>
      </w:r>
      <w:r w:rsidRPr="00C17F8F">
        <w:rPr>
          <w:sz w:val="24"/>
          <w:szCs w:val="24"/>
          <w:lang w:val="ru-RU"/>
        </w:rPr>
        <w:t>благ.</w:t>
      </w:r>
    </w:p>
    <w:p w:rsidR="00DA643B" w:rsidRPr="00C17F8F" w:rsidRDefault="00DA643B" w:rsidP="00DA643B">
      <w:pPr>
        <w:pStyle w:val="Heading2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C17F8F">
        <w:rPr>
          <w:sz w:val="24"/>
          <w:szCs w:val="24"/>
          <w:lang w:val="ru-RU"/>
        </w:rPr>
        <w:t xml:space="preserve">К рискам, которые целесообразно страховать, относятся вероятные потери, возникающие </w:t>
      </w:r>
      <w:proofErr w:type="gramStart"/>
      <w:r w:rsidRPr="00C17F8F">
        <w:rPr>
          <w:sz w:val="24"/>
          <w:szCs w:val="24"/>
          <w:lang w:val="ru-RU"/>
        </w:rPr>
        <w:t>вследствие</w:t>
      </w:r>
      <w:proofErr w:type="gramEnd"/>
      <w:r w:rsidRPr="00C17F8F">
        <w:rPr>
          <w:sz w:val="24"/>
          <w:szCs w:val="24"/>
          <w:lang w:val="ru-RU"/>
        </w:rPr>
        <w:t>: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1"/>
        </w:tabs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pacing w:val="-8"/>
          <w:sz w:val="24"/>
          <w:szCs w:val="24"/>
          <w:lang w:val="ru-RU"/>
        </w:rPr>
        <w:t xml:space="preserve">пожаров </w:t>
      </w:r>
      <w:r w:rsidRPr="00C17F8F">
        <w:rPr>
          <w:sz w:val="24"/>
          <w:szCs w:val="24"/>
          <w:lang w:val="ru-RU"/>
        </w:rPr>
        <w:t xml:space="preserve">и </w:t>
      </w:r>
      <w:r w:rsidRPr="00C17F8F">
        <w:rPr>
          <w:spacing w:val="-8"/>
          <w:sz w:val="24"/>
          <w:szCs w:val="24"/>
          <w:lang w:val="ru-RU"/>
        </w:rPr>
        <w:t xml:space="preserve">других </w:t>
      </w:r>
      <w:r w:rsidRPr="00C17F8F">
        <w:rPr>
          <w:spacing w:val="-9"/>
          <w:sz w:val="24"/>
          <w:szCs w:val="24"/>
          <w:lang w:val="ru-RU"/>
        </w:rPr>
        <w:t>стихийных</w:t>
      </w:r>
      <w:r w:rsidRPr="00C17F8F">
        <w:rPr>
          <w:spacing w:val="-19"/>
          <w:sz w:val="24"/>
          <w:szCs w:val="24"/>
          <w:lang w:val="ru-RU"/>
        </w:rPr>
        <w:t xml:space="preserve"> </w:t>
      </w:r>
      <w:r w:rsidRPr="00C17F8F">
        <w:rPr>
          <w:spacing w:val="-8"/>
          <w:sz w:val="24"/>
          <w:szCs w:val="24"/>
          <w:lang w:val="ru-RU"/>
        </w:rPr>
        <w:t>бедствий;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8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r w:rsidRPr="00C17F8F">
        <w:rPr>
          <w:spacing w:val="-6"/>
          <w:sz w:val="24"/>
          <w:szCs w:val="24"/>
        </w:rPr>
        <w:t>автомобильных</w:t>
      </w:r>
      <w:proofErr w:type="spellEnd"/>
      <w:r w:rsidRPr="00C17F8F">
        <w:rPr>
          <w:spacing w:val="5"/>
          <w:sz w:val="24"/>
          <w:szCs w:val="24"/>
        </w:rPr>
        <w:t xml:space="preserve"> </w:t>
      </w:r>
      <w:proofErr w:type="spellStart"/>
      <w:r w:rsidRPr="00C17F8F">
        <w:rPr>
          <w:spacing w:val="-5"/>
          <w:sz w:val="24"/>
          <w:szCs w:val="24"/>
        </w:rPr>
        <w:t>аварий</w:t>
      </w:r>
      <w:proofErr w:type="spellEnd"/>
      <w:r w:rsidRPr="00C17F8F">
        <w:rPr>
          <w:spacing w:val="-5"/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8"/>
        </w:tabs>
        <w:spacing w:line="360" w:lineRule="auto"/>
        <w:ind w:left="1037" w:hanging="357"/>
        <w:jc w:val="both"/>
        <w:rPr>
          <w:sz w:val="24"/>
          <w:szCs w:val="24"/>
          <w:lang w:val="ru-RU"/>
        </w:rPr>
      </w:pPr>
      <w:r w:rsidRPr="00C17F8F">
        <w:rPr>
          <w:spacing w:val="-4"/>
          <w:sz w:val="24"/>
          <w:szCs w:val="24"/>
          <w:lang w:val="ru-RU"/>
        </w:rPr>
        <w:t xml:space="preserve">порчи или </w:t>
      </w:r>
      <w:r w:rsidRPr="00C17F8F">
        <w:rPr>
          <w:spacing w:val="-5"/>
          <w:sz w:val="24"/>
          <w:szCs w:val="24"/>
          <w:lang w:val="ru-RU"/>
        </w:rPr>
        <w:t xml:space="preserve">уничтожения продукции </w:t>
      </w:r>
      <w:r w:rsidRPr="00C17F8F">
        <w:rPr>
          <w:spacing w:val="-3"/>
          <w:sz w:val="24"/>
          <w:szCs w:val="24"/>
          <w:lang w:val="ru-RU"/>
        </w:rPr>
        <w:t>при</w:t>
      </w:r>
      <w:r w:rsidRPr="00C17F8F">
        <w:rPr>
          <w:spacing w:val="20"/>
          <w:sz w:val="24"/>
          <w:szCs w:val="24"/>
          <w:lang w:val="ru-RU"/>
        </w:rPr>
        <w:t xml:space="preserve"> </w:t>
      </w:r>
      <w:r w:rsidRPr="00C17F8F">
        <w:rPr>
          <w:spacing w:val="-5"/>
          <w:sz w:val="24"/>
          <w:szCs w:val="24"/>
          <w:lang w:val="ru-RU"/>
        </w:rPr>
        <w:t>транспортировке;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59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r w:rsidRPr="00C17F8F">
        <w:rPr>
          <w:spacing w:val="-9"/>
          <w:sz w:val="24"/>
          <w:szCs w:val="24"/>
        </w:rPr>
        <w:t>ошибок</w:t>
      </w:r>
      <w:proofErr w:type="spellEnd"/>
      <w:r w:rsidRPr="00C17F8F">
        <w:rPr>
          <w:spacing w:val="-12"/>
          <w:sz w:val="24"/>
          <w:szCs w:val="24"/>
        </w:rPr>
        <w:t xml:space="preserve"> </w:t>
      </w:r>
      <w:proofErr w:type="spellStart"/>
      <w:r w:rsidRPr="00C17F8F">
        <w:rPr>
          <w:spacing w:val="-10"/>
          <w:sz w:val="24"/>
          <w:szCs w:val="24"/>
        </w:rPr>
        <w:t>персонала</w:t>
      </w:r>
      <w:proofErr w:type="spellEnd"/>
      <w:r w:rsidRPr="00C17F8F">
        <w:rPr>
          <w:spacing w:val="-10"/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4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r w:rsidRPr="00C17F8F">
        <w:rPr>
          <w:spacing w:val="-7"/>
          <w:sz w:val="24"/>
          <w:szCs w:val="24"/>
        </w:rPr>
        <w:t>разглашения</w:t>
      </w:r>
      <w:proofErr w:type="spellEnd"/>
      <w:r w:rsidRPr="00C17F8F">
        <w:rPr>
          <w:spacing w:val="-7"/>
          <w:sz w:val="24"/>
          <w:szCs w:val="24"/>
        </w:rPr>
        <w:t xml:space="preserve"> </w:t>
      </w:r>
      <w:proofErr w:type="spellStart"/>
      <w:r w:rsidRPr="00C17F8F">
        <w:rPr>
          <w:spacing w:val="-7"/>
          <w:sz w:val="24"/>
          <w:szCs w:val="24"/>
        </w:rPr>
        <w:t>коммерческой</w:t>
      </w:r>
      <w:proofErr w:type="spellEnd"/>
      <w:r w:rsidRPr="00C17F8F">
        <w:rPr>
          <w:spacing w:val="15"/>
          <w:sz w:val="24"/>
          <w:szCs w:val="24"/>
        </w:rPr>
        <w:t xml:space="preserve"> </w:t>
      </w:r>
      <w:proofErr w:type="spellStart"/>
      <w:r w:rsidRPr="00C17F8F">
        <w:rPr>
          <w:spacing w:val="-6"/>
          <w:sz w:val="24"/>
          <w:szCs w:val="24"/>
        </w:rPr>
        <w:t>информации</w:t>
      </w:r>
      <w:proofErr w:type="spellEnd"/>
      <w:r w:rsidRPr="00C17F8F">
        <w:rPr>
          <w:spacing w:val="-6"/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4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r w:rsidRPr="00C17F8F">
        <w:rPr>
          <w:spacing w:val="-7"/>
          <w:sz w:val="24"/>
          <w:szCs w:val="24"/>
        </w:rPr>
        <w:t>невыполнения</w:t>
      </w:r>
      <w:proofErr w:type="spellEnd"/>
      <w:r w:rsidRPr="00C17F8F">
        <w:rPr>
          <w:spacing w:val="-7"/>
          <w:sz w:val="24"/>
          <w:szCs w:val="24"/>
        </w:rPr>
        <w:t xml:space="preserve"> </w:t>
      </w:r>
      <w:proofErr w:type="spellStart"/>
      <w:r w:rsidRPr="00C17F8F">
        <w:rPr>
          <w:spacing w:val="-8"/>
          <w:sz w:val="24"/>
          <w:szCs w:val="24"/>
        </w:rPr>
        <w:t>обязательств</w:t>
      </w:r>
      <w:proofErr w:type="spellEnd"/>
      <w:r w:rsidRPr="00C17F8F">
        <w:rPr>
          <w:spacing w:val="13"/>
          <w:sz w:val="24"/>
          <w:szCs w:val="24"/>
        </w:rPr>
        <w:t xml:space="preserve"> </w:t>
      </w:r>
      <w:proofErr w:type="spellStart"/>
      <w:r w:rsidRPr="00C17F8F">
        <w:rPr>
          <w:spacing w:val="-8"/>
          <w:sz w:val="24"/>
          <w:szCs w:val="24"/>
        </w:rPr>
        <w:t>субподрядчиками</w:t>
      </w:r>
      <w:proofErr w:type="spellEnd"/>
      <w:r w:rsidRPr="00C17F8F">
        <w:rPr>
          <w:spacing w:val="-8"/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64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r w:rsidRPr="00C17F8F">
        <w:rPr>
          <w:spacing w:val="-7"/>
          <w:sz w:val="24"/>
          <w:szCs w:val="24"/>
        </w:rPr>
        <w:t>приостановки</w:t>
      </w:r>
      <w:proofErr w:type="spellEnd"/>
      <w:r w:rsidRPr="00C17F8F">
        <w:rPr>
          <w:spacing w:val="-7"/>
          <w:sz w:val="24"/>
          <w:szCs w:val="24"/>
        </w:rPr>
        <w:t xml:space="preserve"> </w:t>
      </w:r>
      <w:proofErr w:type="spellStart"/>
      <w:r w:rsidRPr="00C17F8F">
        <w:rPr>
          <w:spacing w:val="-6"/>
          <w:sz w:val="24"/>
          <w:szCs w:val="24"/>
        </w:rPr>
        <w:t>деловой</w:t>
      </w:r>
      <w:proofErr w:type="spellEnd"/>
      <w:r w:rsidRPr="00C17F8F">
        <w:rPr>
          <w:spacing w:val="-6"/>
          <w:sz w:val="24"/>
          <w:szCs w:val="24"/>
        </w:rPr>
        <w:t xml:space="preserve"> </w:t>
      </w:r>
      <w:proofErr w:type="spellStart"/>
      <w:r w:rsidRPr="00C17F8F">
        <w:rPr>
          <w:spacing w:val="-7"/>
          <w:sz w:val="24"/>
          <w:szCs w:val="24"/>
        </w:rPr>
        <w:t>активности</w:t>
      </w:r>
      <w:proofErr w:type="spellEnd"/>
      <w:r w:rsidRPr="00C17F8F">
        <w:rPr>
          <w:spacing w:val="23"/>
          <w:sz w:val="24"/>
          <w:szCs w:val="24"/>
        </w:rPr>
        <w:t xml:space="preserve"> </w:t>
      </w:r>
      <w:proofErr w:type="spellStart"/>
      <w:r w:rsidRPr="00C17F8F">
        <w:rPr>
          <w:spacing w:val="-7"/>
          <w:sz w:val="24"/>
          <w:szCs w:val="24"/>
        </w:rPr>
        <w:t>предприятия</w:t>
      </w:r>
      <w:proofErr w:type="spellEnd"/>
      <w:r w:rsidRPr="00C17F8F">
        <w:rPr>
          <w:spacing w:val="-7"/>
          <w:sz w:val="24"/>
          <w:szCs w:val="24"/>
        </w:rPr>
        <w:t>;</w:t>
      </w:r>
    </w:p>
    <w:p w:rsidR="00DA643B" w:rsidRPr="00C17F8F" w:rsidRDefault="00DA643B" w:rsidP="00DA643B">
      <w:pPr>
        <w:pStyle w:val="a5"/>
        <w:numPr>
          <w:ilvl w:val="0"/>
          <w:numId w:val="3"/>
        </w:numPr>
        <w:tabs>
          <w:tab w:val="left" w:pos="278"/>
        </w:tabs>
        <w:spacing w:line="360" w:lineRule="auto"/>
        <w:ind w:left="1037" w:hanging="357"/>
        <w:jc w:val="both"/>
        <w:rPr>
          <w:sz w:val="24"/>
          <w:szCs w:val="24"/>
        </w:rPr>
      </w:pPr>
      <w:proofErr w:type="spellStart"/>
      <w:proofErr w:type="gramStart"/>
      <w:r w:rsidRPr="00C17F8F">
        <w:rPr>
          <w:sz w:val="24"/>
          <w:szCs w:val="24"/>
        </w:rPr>
        <w:t>несчастного</w:t>
      </w:r>
      <w:proofErr w:type="spellEnd"/>
      <w:proofErr w:type="gramEnd"/>
      <w:r w:rsidRPr="00C17F8F">
        <w:rPr>
          <w:spacing w:val="-6"/>
          <w:sz w:val="24"/>
          <w:szCs w:val="24"/>
        </w:rPr>
        <w:t xml:space="preserve"> </w:t>
      </w:r>
      <w:proofErr w:type="spellStart"/>
      <w:r w:rsidRPr="00C17F8F">
        <w:rPr>
          <w:sz w:val="24"/>
          <w:szCs w:val="24"/>
        </w:rPr>
        <w:t>случая</w:t>
      </w:r>
      <w:proofErr w:type="spellEnd"/>
      <w:r w:rsidRPr="00C17F8F">
        <w:rPr>
          <w:sz w:val="24"/>
          <w:szCs w:val="24"/>
        </w:rPr>
        <w:t>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spacing w:val="-4"/>
          <w:sz w:val="24"/>
          <w:szCs w:val="24"/>
        </w:rPr>
        <w:t xml:space="preserve">Существуют риски, </w:t>
      </w:r>
      <w:r w:rsidRPr="00C17F8F">
        <w:rPr>
          <w:spacing w:val="-3"/>
          <w:sz w:val="24"/>
          <w:szCs w:val="24"/>
        </w:rPr>
        <w:t xml:space="preserve">которые </w:t>
      </w:r>
      <w:r w:rsidRPr="00C17F8F">
        <w:rPr>
          <w:spacing w:val="-4"/>
          <w:sz w:val="24"/>
          <w:szCs w:val="24"/>
        </w:rPr>
        <w:t xml:space="preserve">страховые </w:t>
      </w:r>
      <w:r w:rsidRPr="00C17F8F">
        <w:rPr>
          <w:sz w:val="24"/>
          <w:szCs w:val="24"/>
        </w:rPr>
        <w:t xml:space="preserve">компании не </w:t>
      </w:r>
      <w:r w:rsidRPr="00C17F8F">
        <w:rPr>
          <w:spacing w:val="-3"/>
          <w:sz w:val="24"/>
          <w:szCs w:val="24"/>
        </w:rPr>
        <w:t xml:space="preserve">берутся </w:t>
      </w:r>
      <w:r w:rsidRPr="00C17F8F">
        <w:rPr>
          <w:spacing w:val="-4"/>
          <w:sz w:val="24"/>
          <w:szCs w:val="24"/>
        </w:rPr>
        <w:t xml:space="preserve">страховать </w:t>
      </w:r>
      <w:r w:rsidRPr="00C17F8F">
        <w:rPr>
          <w:sz w:val="24"/>
          <w:szCs w:val="24"/>
        </w:rPr>
        <w:t xml:space="preserve">(например, нельзя застраховать предприятие от </w:t>
      </w:r>
      <w:r w:rsidRPr="00C17F8F">
        <w:rPr>
          <w:spacing w:val="-4"/>
          <w:sz w:val="24"/>
          <w:szCs w:val="24"/>
        </w:rPr>
        <w:t xml:space="preserve">неполучения сверхприбыли). </w:t>
      </w:r>
      <w:r w:rsidRPr="00C17F8F">
        <w:rPr>
          <w:sz w:val="24"/>
          <w:szCs w:val="24"/>
        </w:rPr>
        <w:t xml:space="preserve">Но </w:t>
      </w:r>
      <w:r w:rsidRPr="00C17F8F">
        <w:rPr>
          <w:spacing w:val="-3"/>
          <w:sz w:val="24"/>
          <w:szCs w:val="24"/>
        </w:rPr>
        <w:t xml:space="preserve">при этом </w:t>
      </w:r>
      <w:r w:rsidRPr="00C17F8F">
        <w:rPr>
          <w:spacing w:val="-4"/>
          <w:sz w:val="24"/>
          <w:szCs w:val="24"/>
        </w:rPr>
        <w:t xml:space="preserve">именно </w:t>
      </w:r>
      <w:r w:rsidRPr="00C17F8F">
        <w:rPr>
          <w:spacing w:val="-3"/>
          <w:sz w:val="24"/>
          <w:szCs w:val="24"/>
        </w:rPr>
        <w:t xml:space="preserve">взятие </w:t>
      </w:r>
      <w:r w:rsidRPr="00C17F8F">
        <w:rPr>
          <w:sz w:val="24"/>
          <w:szCs w:val="24"/>
        </w:rPr>
        <w:t xml:space="preserve">на </w:t>
      </w:r>
      <w:proofErr w:type="gramStart"/>
      <w:r w:rsidRPr="00C17F8F">
        <w:rPr>
          <w:spacing w:val="-3"/>
          <w:sz w:val="24"/>
          <w:szCs w:val="24"/>
        </w:rPr>
        <w:t>себя</w:t>
      </w:r>
      <w:proofErr w:type="gramEnd"/>
      <w:r w:rsidRPr="00C17F8F">
        <w:rPr>
          <w:spacing w:val="-3"/>
          <w:sz w:val="24"/>
          <w:szCs w:val="24"/>
        </w:rPr>
        <w:t xml:space="preserve"> </w:t>
      </w:r>
      <w:r w:rsidRPr="00C17F8F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17F8F">
        <w:rPr>
          <w:sz w:val="24"/>
          <w:szCs w:val="24"/>
        </w:rPr>
        <w:t xml:space="preserve">страхуемого риска является потенциальным  источником роста </w:t>
      </w:r>
      <w:r w:rsidRPr="00C17F8F">
        <w:rPr>
          <w:spacing w:val="-4"/>
          <w:sz w:val="24"/>
          <w:szCs w:val="24"/>
        </w:rPr>
        <w:t xml:space="preserve">прибыли </w:t>
      </w:r>
      <w:r w:rsidRPr="00C17F8F">
        <w:rPr>
          <w:spacing w:val="-5"/>
          <w:sz w:val="24"/>
          <w:szCs w:val="24"/>
        </w:rPr>
        <w:t xml:space="preserve">предпринимателя. </w:t>
      </w:r>
      <w:r w:rsidRPr="00C17F8F">
        <w:rPr>
          <w:sz w:val="24"/>
          <w:szCs w:val="24"/>
        </w:rPr>
        <w:t xml:space="preserve">В </w:t>
      </w:r>
      <w:r w:rsidRPr="00C17F8F">
        <w:rPr>
          <w:spacing w:val="-5"/>
          <w:sz w:val="24"/>
          <w:szCs w:val="24"/>
        </w:rPr>
        <w:t xml:space="preserve">результате </w:t>
      </w:r>
      <w:r w:rsidRPr="00C17F8F">
        <w:rPr>
          <w:spacing w:val="-4"/>
          <w:sz w:val="24"/>
          <w:szCs w:val="24"/>
        </w:rPr>
        <w:t xml:space="preserve">потери </w:t>
      </w:r>
      <w:r w:rsidRPr="00C17F8F">
        <w:rPr>
          <w:sz w:val="24"/>
          <w:szCs w:val="24"/>
        </w:rPr>
        <w:t xml:space="preserve">от </w:t>
      </w:r>
      <w:r w:rsidRPr="00C17F8F">
        <w:rPr>
          <w:spacing w:val="-5"/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 w:rsidRPr="00C17F8F">
        <w:rPr>
          <w:spacing w:val="-5"/>
          <w:sz w:val="24"/>
          <w:szCs w:val="24"/>
        </w:rPr>
        <w:t xml:space="preserve">страхуемого </w:t>
      </w:r>
      <w:r w:rsidRPr="00C17F8F">
        <w:rPr>
          <w:sz w:val="24"/>
          <w:szCs w:val="24"/>
        </w:rPr>
        <w:t>риска возмещение идет из собственных сре</w:t>
      </w:r>
      <w:proofErr w:type="gramStart"/>
      <w:r w:rsidRPr="00C17F8F">
        <w:rPr>
          <w:sz w:val="24"/>
          <w:szCs w:val="24"/>
        </w:rPr>
        <w:t>дств пр</w:t>
      </w:r>
      <w:proofErr w:type="gramEnd"/>
      <w:r w:rsidRPr="00C17F8F">
        <w:rPr>
          <w:sz w:val="24"/>
          <w:szCs w:val="24"/>
        </w:rPr>
        <w:t xml:space="preserve">едприятия или из </w:t>
      </w:r>
      <w:r w:rsidRPr="00C17F8F">
        <w:rPr>
          <w:spacing w:val="-5"/>
          <w:sz w:val="24"/>
          <w:szCs w:val="24"/>
        </w:rPr>
        <w:t xml:space="preserve">специально </w:t>
      </w:r>
      <w:r w:rsidRPr="00C17F8F">
        <w:rPr>
          <w:spacing w:val="-4"/>
          <w:sz w:val="24"/>
          <w:szCs w:val="24"/>
        </w:rPr>
        <w:t xml:space="preserve">созданных </w:t>
      </w:r>
      <w:r w:rsidRPr="00C17F8F">
        <w:rPr>
          <w:spacing w:val="-5"/>
          <w:sz w:val="24"/>
          <w:szCs w:val="24"/>
        </w:rPr>
        <w:t xml:space="preserve">резервных фондов. </w:t>
      </w:r>
      <w:r w:rsidRPr="00C17F8F">
        <w:rPr>
          <w:spacing w:val="-4"/>
          <w:sz w:val="24"/>
          <w:szCs w:val="24"/>
        </w:rPr>
        <w:t xml:space="preserve">Кроме </w:t>
      </w:r>
      <w:r w:rsidRPr="00C17F8F">
        <w:rPr>
          <w:spacing w:val="-5"/>
          <w:sz w:val="24"/>
          <w:szCs w:val="24"/>
        </w:rPr>
        <w:t xml:space="preserve">внутренних </w:t>
      </w:r>
      <w:r w:rsidRPr="00C17F8F">
        <w:rPr>
          <w:spacing w:val="-4"/>
          <w:sz w:val="24"/>
          <w:szCs w:val="24"/>
        </w:rPr>
        <w:t xml:space="preserve">есть </w:t>
      </w:r>
      <w:r w:rsidRPr="00C17F8F">
        <w:rPr>
          <w:sz w:val="24"/>
          <w:szCs w:val="24"/>
        </w:rPr>
        <w:t xml:space="preserve">еще и </w:t>
      </w:r>
      <w:r w:rsidRPr="00C17F8F">
        <w:rPr>
          <w:spacing w:val="-4"/>
          <w:sz w:val="24"/>
          <w:szCs w:val="24"/>
        </w:rPr>
        <w:t xml:space="preserve">внешние источники покрытия вероятных </w:t>
      </w:r>
      <w:r w:rsidRPr="00C17F8F">
        <w:rPr>
          <w:spacing w:val="-3"/>
          <w:sz w:val="24"/>
          <w:szCs w:val="24"/>
        </w:rPr>
        <w:t xml:space="preserve">потерь </w:t>
      </w:r>
      <w:r w:rsidRPr="00C17F8F">
        <w:rPr>
          <w:spacing w:val="-4"/>
          <w:sz w:val="24"/>
          <w:szCs w:val="24"/>
        </w:rPr>
        <w:t xml:space="preserve">(например, </w:t>
      </w:r>
      <w:r w:rsidRPr="00C17F8F">
        <w:rPr>
          <w:sz w:val="24"/>
          <w:szCs w:val="24"/>
        </w:rPr>
        <w:t>за дочерние банки отвечает материнский  банк).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>Схема данного раздела имеет следующий вид.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Степень риска коммерческой неудачи для вашей сферы бизнеса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Относится ли ваш бизнес к уже хорошо освоенной области предпринимательства, новой осваиваемой области или новейшей, неосвоенной области?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lastRenderedPageBreak/>
        <w:t>В своей области предпринимательства относится ли ваш бизнес к предприятиям с высоким средним или низким уровнем риска?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Степень обеспеченности получения и продажи продукта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Укажите вероятность технического успеха в получении продукта.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Определите долю продаваемого вида продукции от общего объема продукции, предназначенного для продаж.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Рентабельность вашего дела с учетом риска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Приведите прогнозируемую чистую прибыль (эти данные имеются в разделе «Финансовый план»).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Укажите общие издержки и рассчитайте уровень рентабельности по оптимистическому и пессимистическому показателям.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Конкретные виды рисков для вашего дела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Перечислите наиболее существенные виды риска, с которыми вы можете встретиться в бизнесе и которые целесообразно страховать (уничтожение, хищение или порча товара при транспортировке; невыполнение субподрядчиками своих обязательств).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C17F8F">
        <w:rPr>
          <w:sz w:val="24"/>
          <w:szCs w:val="24"/>
        </w:rPr>
        <w:t>Перечислите наиболее существенные виды риска, независимые от страхования и требующие использования специальных способов уменьшения негативных последствий (связанные с неверным выбором проекта и колебанием конъюнктуры, изменениями цен и спроса; коммерческий риск; финансовый риск; ошибки менеджеров; социальная нестабильность и др.).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C17F8F">
        <w:rPr>
          <w:i/>
          <w:sz w:val="24"/>
          <w:szCs w:val="24"/>
        </w:rPr>
        <w:t>Мероприятия по уменьшению ущерба, связанного с предпринимательским риском</w:t>
      </w:r>
      <w:r>
        <w:rPr>
          <w:i/>
          <w:sz w:val="24"/>
          <w:szCs w:val="24"/>
        </w:rPr>
        <w:t>:</w:t>
      </w:r>
    </w:p>
    <w:p w:rsidR="00DA643B" w:rsidRPr="00973010" w:rsidRDefault="00DA643B" w:rsidP="00DA643B">
      <w:pPr>
        <w:pStyle w:val="a5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ru-RU"/>
        </w:rPr>
      </w:pPr>
      <w:r w:rsidRPr="00973010">
        <w:rPr>
          <w:sz w:val="24"/>
          <w:szCs w:val="24"/>
          <w:lang w:val="ru-RU"/>
        </w:rPr>
        <w:t>К каким страховым организациям и компаниям вы планируете обратиться?</w:t>
      </w:r>
    </w:p>
    <w:p w:rsidR="00DA643B" w:rsidRPr="00973010" w:rsidRDefault="00DA643B" w:rsidP="00DA643B">
      <w:pPr>
        <w:pStyle w:val="a5"/>
        <w:numPr>
          <w:ilvl w:val="0"/>
          <w:numId w:val="1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973010">
        <w:rPr>
          <w:sz w:val="24"/>
          <w:szCs w:val="24"/>
          <w:lang w:val="ru-RU"/>
        </w:rPr>
        <w:t xml:space="preserve">Какие типы договоров о </w:t>
      </w:r>
      <w:proofErr w:type="gramStart"/>
      <w:r w:rsidRPr="00973010">
        <w:rPr>
          <w:sz w:val="24"/>
          <w:szCs w:val="24"/>
          <w:lang w:val="ru-RU"/>
        </w:rPr>
        <w:t>страховании</w:t>
      </w:r>
      <w:proofErr w:type="gramEnd"/>
      <w:r w:rsidRPr="00973010">
        <w:rPr>
          <w:sz w:val="24"/>
          <w:szCs w:val="24"/>
          <w:lang w:val="ru-RU"/>
        </w:rPr>
        <w:t xml:space="preserve"> и на </w:t>
      </w:r>
      <w:proofErr w:type="gramStart"/>
      <w:r w:rsidRPr="00973010">
        <w:rPr>
          <w:sz w:val="24"/>
          <w:szCs w:val="24"/>
          <w:lang w:val="ru-RU"/>
        </w:rPr>
        <w:t>какие</w:t>
      </w:r>
      <w:proofErr w:type="gramEnd"/>
      <w:r w:rsidRPr="00973010">
        <w:rPr>
          <w:sz w:val="24"/>
          <w:szCs w:val="24"/>
          <w:lang w:val="ru-RU"/>
        </w:rPr>
        <w:t xml:space="preserve"> суммы вы планируете заключить?</w:t>
      </w:r>
    </w:p>
    <w:p w:rsidR="00DA643B" w:rsidRPr="00973010" w:rsidRDefault="00DA643B" w:rsidP="00DA643B">
      <w:pPr>
        <w:pStyle w:val="a5"/>
        <w:numPr>
          <w:ilvl w:val="0"/>
          <w:numId w:val="1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973010">
        <w:rPr>
          <w:sz w:val="24"/>
          <w:szCs w:val="24"/>
          <w:lang w:val="ru-RU"/>
        </w:rPr>
        <w:t>Намерены ли вы использовать хеджирование для уменьшения возможного ущерба?</w:t>
      </w:r>
    </w:p>
    <w:p w:rsidR="00DA643B" w:rsidRPr="00973010" w:rsidRDefault="00DA643B" w:rsidP="00DA643B">
      <w:pPr>
        <w:pStyle w:val="a5"/>
        <w:numPr>
          <w:ilvl w:val="0"/>
          <w:numId w:val="16"/>
        </w:numPr>
        <w:spacing w:line="360" w:lineRule="auto"/>
        <w:jc w:val="both"/>
        <w:rPr>
          <w:rFonts w:eastAsia="Symbol"/>
          <w:sz w:val="24"/>
          <w:szCs w:val="24"/>
          <w:lang w:val="ru-RU"/>
        </w:rPr>
      </w:pPr>
      <w:r w:rsidRPr="00973010">
        <w:rPr>
          <w:sz w:val="24"/>
          <w:szCs w:val="24"/>
          <w:lang w:val="ru-RU"/>
        </w:rPr>
        <w:t>Укажите мероприятия по не страхуемым видам риска.</w:t>
      </w:r>
    </w:p>
    <w:p w:rsidR="00DA643B" w:rsidRPr="00C17F8F" w:rsidRDefault="00DA643B" w:rsidP="00DA643B">
      <w:pPr>
        <w:spacing w:line="360" w:lineRule="auto"/>
        <w:ind w:firstLine="709"/>
        <w:jc w:val="both"/>
        <w:rPr>
          <w:sz w:val="24"/>
          <w:szCs w:val="24"/>
        </w:rPr>
      </w:pPr>
      <w:r w:rsidRPr="00C17F8F">
        <w:rPr>
          <w:sz w:val="24"/>
          <w:szCs w:val="24"/>
        </w:rPr>
        <w:t xml:space="preserve">Потери в предпринимательской деятельности подразделяют на </w:t>
      </w:r>
      <w:r w:rsidRPr="00C17F8F">
        <w:rPr>
          <w:i/>
          <w:sz w:val="24"/>
          <w:szCs w:val="24"/>
        </w:rPr>
        <w:t>материальные, трудовые, финансовые, потери времени, специальные виды</w:t>
      </w:r>
      <w:r w:rsidRPr="00C17F8F">
        <w:rPr>
          <w:i/>
          <w:spacing w:val="-19"/>
          <w:sz w:val="24"/>
          <w:szCs w:val="24"/>
        </w:rPr>
        <w:t xml:space="preserve"> </w:t>
      </w:r>
      <w:r w:rsidRPr="00C17F8F">
        <w:rPr>
          <w:i/>
          <w:sz w:val="24"/>
          <w:szCs w:val="24"/>
        </w:rPr>
        <w:t>потерь</w:t>
      </w:r>
      <w:r w:rsidRPr="00C17F8F">
        <w:rPr>
          <w:sz w:val="24"/>
          <w:szCs w:val="24"/>
        </w:rPr>
        <w:t>.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Материальные потери </w:t>
      </w:r>
      <w:r w:rsidRPr="00C17F8F">
        <w:rPr>
          <w:sz w:val="24"/>
          <w:szCs w:val="24"/>
        </w:rPr>
        <w:t>проявляются в непредусмотренных предпринимательским проектом дополнительных затратах или прямых потерях материальных объектов, оборудования, имущества, продукции, комплектующих изделий, сырья, энергии и т. д.</w:t>
      </w:r>
    </w:p>
    <w:p w:rsidR="00DA643B" w:rsidRDefault="00DA643B" w:rsidP="00DA643B">
      <w:pPr>
        <w:pStyle w:val="a3"/>
        <w:spacing w:after="0" w:line="360" w:lineRule="auto"/>
        <w:ind w:firstLine="709"/>
        <w:jc w:val="both"/>
        <w:rPr>
          <w:spacing w:val="-3"/>
          <w:sz w:val="24"/>
          <w:szCs w:val="24"/>
        </w:rPr>
      </w:pPr>
      <w:r w:rsidRPr="00C17F8F">
        <w:rPr>
          <w:b/>
          <w:sz w:val="24"/>
          <w:szCs w:val="24"/>
        </w:rPr>
        <w:t xml:space="preserve">Трудовые потери </w:t>
      </w:r>
      <w:r w:rsidRPr="00C17F8F">
        <w:rPr>
          <w:sz w:val="24"/>
          <w:szCs w:val="24"/>
        </w:rPr>
        <w:t xml:space="preserve">представляют потери рабочего времени, </w:t>
      </w:r>
      <w:r w:rsidRPr="00C17F8F">
        <w:rPr>
          <w:spacing w:val="-3"/>
          <w:sz w:val="24"/>
          <w:szCs w:val="24"/>
        </w:rPr>
        <w:t xml:space="preserve">вызванные случайными </w:t>
      </w:r>
      <w:r w:rsidRPr="00C17F8F">
        <w:rPr>
          <w:spacing w:val="-2"/>
          <w:sz w:val="24"/>
          <w:szCs w:val="24"/>
        </w:rPr>
        <w:t xml:space="preserve">или </w:t>
      </w:r>
      <w:r w:rsidRPr="00C17F8F">
        <w:rPr>
          <w:spacing w:val="-3"/>
          <w:sz w:val="24"/>
          <w:szCs w:val="24"/>
        </w:rPr>
        <w:t xml:space="preserve">непредвиденными обстоятельствами. 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lastRenderedPageBreak/>
        <w:t xml:space="preserve">Финансовые потери </w:t>
      </w:r>
      <w:r w:rsidRPr="00C17F8F">
        <w:rPr>
          <w:sz w:val="24"/>
          <w:szCs w:val="24"/>
        </w:rPr>
        <w:t xml:space="preserve">возникают в результате прямого денежного ущерба, связанного с непредусмотренными предпринимательским проектом платежами, выплатой штрафов, уплатой дополнительных налогов, утратой денежных средств или ценных бумаг. </w:t>
      </w:r>
    </w:p>
    <w:p w:rsidR="00DA643B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Потери времени </w:t>
      </w:r>
      <w:r w:rsidRPr="00C17F8F">
        <w:rPr>
          <w:sz w:val="24"/>
          <w:szCs w:val="24"/>
        </w:rPr>
        <w:t xml:space="preserve">возникают в том случае, если процесс предпринимательской деятельности идет медленнее, чем было намечено проектом. </w:t>
      </w:r>
    </w:p>
    <w:p w:rsidR="00DA643B" w:rsidRPr="00C17F8F" w:rsidRDefault="00DA643B" w:rsidP="00DA643B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C17F8F">
        <w:rPr>
          <w:b/>
          <w:sz w:val="24"/>
          <w:szCs w:val="24"/>
        </w:rPr>
        <w:t xml:space="preserve">Специальные виды потерь </w:t>
      </w:r>
      <w:r w:rsidRPr="00C17F8F">
        <w:rPr>
          <w:sz w:val="24"/>
          <w:szCs w:val="24"/>
        </w:rPr>
        <w:t xml:space="preserve">проявляются в виде нанесения </w:t>
      </w:r>
      <w:r w:rsidRPr="00C17F8F">
        <w:rPr>
          <w:spacing w:val="-3"/>
          <w:sz w:val="24"/>
          <w:szCs w:val="24"/>
        </w:rPr>
        <w:t xml:space="preserve">ущерба здоровью </w:t>
      </w:r>
      <w:r w:rsidRPr="00C17F8F">
        <w:rPr>
          <w:sz w:val="24"/>
          <w:szCs w:val="24"/>
        </w:rPr>
        <w:t xml:space="preserve">и жизни </w:t>
      </w:r>
      <w:r w:rsidRPr="00C17F8F">
        <w:rPr>
          <w:spacing w:val="-3"/>
          <w:sz w:val="24"/>
          <w:szCs w:val="24"/>
        </w:rPr>
        <w:t xml:space="preserve">людей, окружающей среде, престижу </w:t>
      </w:r>
      <w:r w:rsidRPr="00C17F8F">
        <w:rPr>
          <w:spacing w:val="-6"/>
          <w:sz w:val="24"/>
          <w:szCs w:val="24"/>
        </w:rPr>
        <w:t xml:space="preserve">предпринимателя, </w:t>
      </w:r>
      <w:r w:rsidRPr="00C17F8F">
        <w:rPr>
          <w:sz w:val="24"/>
          <w:szCs w:val="24"/>
        </w:rPr>
        <w:t xml:space="preserve">а </w:t>
      </w:r>
      <w:r w:rsidRPr="00C17F8F">
        <w:rPr>
          <w:spacing w:val="-5"/>
          <w:sz w:val="24"/>
          <w:szCs w:val="24"/>
        </w:rPr>
        <w:t xml:space="preserve">также </w:t>
      </w:r>
      <w:r w:rsidRPr="00C17F8F">
        <w:rPr>
          <w:spacing w:val="-6"/>
          <w:sz w:val="24"/>
          <w:szCs w:val="24"/>
        </w:rPr>
        <w:t xml:space="preserve">вследствие </w:t>
      </w:r>
      <w:r w:rsidRPr="00C17F8F">
        <w:rPr>
          <w:spacing w:val="-5"/>
          <w:sz w:val="24"/>
          <w:szCs w:val="24"/>
        </w:rPr>
        <w:t xml:space="preserve">других </w:t>
      </w:r>
      <w:r w:rsidRPr="00C17F8F">
        <w:rPr>
          <w:spacing w:val="-6"/>
          <w:sz w:val="24"/>
          <w:szCs w:val="24"/>
        </w:rPr>
        <w:t xml:space="preserve">неблагоприятных </w:t>
      </w:r>
      <w:r w:rsidRPr="00C17F8F">
        <w:rPr>
          <w:spacing w:val="-7"/>
          <w:sz w:val="24"/>
          <w:szCs w:val="24"/>
        </w:rPr>
        <w:t xml:space="preserve">социальных </w:t>
      </w:r>
      <w:r w:rsidRPr="00C17F8F">
        <w:rPr>
          <w:sz w:val="24"/>
          <w:szCs w:val="24"/>
        </w:rPr>
        <w:t xml:space="preserve">и </w:t>
      </w:r>
      <w:r w:rsidRPr="00C17F8F">
        <w:rPr>
          <w:spacing w:val="-7"/>
          <w:sz w:val="24"/>
          <w:szCs w:val="24"/>
        </w:rPr>
        <w:t xml:space="preserve">морально-психологических последствий. </w:t>
      </w:r>
    </w:p>
    <w:p w:rsidR="00DA643B" w:rsidRDefault="00DA643B" w:rsidP="00DA643B">
      <w:pPr>
        <w:spacing w:line="0" w:lineRule="atLeast"/>
        <w:ind w:left="540"/>
        <w:jc w:val="center"/>
        <w:rPr>
          <w:b/>
          <w:sz w:val="24"/>
          <w:szCs w:val="24"/>
        </w:rPr>
      </w:pPr>
    </w:p>
    <w:p w:rsidR="00DA643B" w:rsidRDefault="00DA643B" w:rsidP="00DA643B">
      <w:pPr>
        <w:spacing w:line="0" w:lineRule="atLeast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DA643B" w:rsidRPr="00DA643B" w:rsidRDefault="00DA643B" w:rsidP="00DA643B">
      <w:pPr>
        <w:pStyle w:val="a5"/>
        <w:numPr>
          <w:ilvl w:val="0"/>
          <w:numId w:val="17"/>
        </w:numPr>
        <w:spacing w:line="0" w:lineRule="atLeas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Ознакомиться с понятием бизнес-плана.</w:t>
      </w:r>
    </w:p>
    <w:p w:rsidR="00DA643B" w:rsidRDefault="00DA643B" w:rsidP="00DA643B">
      <w:pPr>
        <w:pStyle w:val="a5"/>
        <w:numPr>
          <w:ilvl w:val="0"/>
          <w:numId w:val="17"/>
        </w:numPr>
        <w:spacing w:line="0" w:lineRule="atLeas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Изучить разделы бизнес-плана.</w:t>
      </w:r>
    </w:p>
    <w:p w:rsidR="00DA643B" w:rsidRPr="00DA643B" w:rsidRDefault="00DA643B" w:rsidP="00DA643B">
      <w:pPr>
        <w:pStyle w:val="a5"/>
        <w:numPr>
          <w:ilvl w:val="0"/>
          <w:numId w:val="17"/>
        </w:numPr>
        <w:spacing w:line="0" w:lineRule="atLeas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Составить бизнес-план</w:t>
      </w:r>
      <w:proofErr w:type="gramStart"/>
      <w:r>
        <w:rPr>
          <w:b/>
          <w:sz w:val="24"/>
          <w:szCs w:val="24"/>
          <w:lang w:val="ru-RU"/>
        </w:rPr>
        <w:t xml:space="preserve"> ,</w:t>
      </w:r>
      <w:proofErr w:type="gramEnd"/>
      <w:r>
        <w:rPr>
          <w:b/>
          <w:sz w:val="24"/>
          <w:szCs w:val="24"/>
          <w:lang w:val="ru-RU"/>
        </w:rPr>
        <w:t xml:space="preserve"> направленный на организацию пищевого производства.</w:t>
      </w:r>
    </w:p>
    <w:p w:rsidR="00DA643B" w:rsidRDefault="00DA643B" w:rsidP="00DA643B">
      <w:pPr>
        <w:spacing w:line="0" w:lineRule="atLeast"/>
        <w:ind w:left="540"/>
        <w:jc w:val="center"/>
        <w:rPr>
          <w:b/>
          <w:sz w:val="24"/>
          <w:szCs w:val="24"/>
        </w:rPr>
      </w:pPr>
    </w:p>
    <w:p w:rsidR="00DA643B" w:rsidRDefault="00DA643B" w:rsidP="00DA643B">
      <w:pPr>
        <w:spacing w:line="0" w:lineRule="atLeast"/>
        <w:ind w:left="540"/>
        <w:jc w:val="center"/>
        <w:rPr>
          <w:b/>
          <w:sz w:val="24"/>
          <w:szCs w:val="24"/>
        </w:rPr>
      </w:pPr>
    </w:p>
    <w:p w:rsidR="00DA643B" w:rsidRDefault="00DA643B" w:rsidP="00DA643B">
      <w:pPr>
        <w:spacing w:line="0" w:lineRule="atLeast"/>
        <w:ind w:left="540"/>
        <w:jc w:val="center"/>
        <w:rPr>
          <w:b/>
          <w:sz w:val="24"/>
          <w:szCs w:val="24"/>
        </w:rPr>
      </w:pPr>
    </w:p>
    <w:p w:rsidR="00AC4AE6" w:rsidRPr="00AC4AE6" w:rsidRDefault="00AC4AE6" w:rsidP="00AC4AE6">
      <w:pPr>
        <w:pStyle w:val="a5"/>
        <w:jc w:val="both"/>
        <w:rPr>
          <w:sz w:val="28"/>
          <w:lang w:val="ru-RU"/>
        </w:rPr>
      </w:pPr>
      <w:r>
        <w:rPr>
          <w:sz w:val="28"/>
          <w:lang w:val="ru-RU"/>
        </w:rPr>
        <w:t>Выполнить задание и отправить на электронную почту</w:t>
      </w:r>
      <w:r w:rsidRPr="00AC4AE6">
        <w:rPr>
          <w:sz w:val="28"/>
          <w:lang w:val="ru-RU"/>
        </w:rPr>
        <w:t xml:space="preserve">: </w:t>
      </w:r>
      <w:hyperlink r:id="rId7" w:history="1">
        <w:r>
          <w:rPr>
            <w:rStyle w:val="a7"/>
            <w:sz w:val="28"/>
          </w:rPr>
          <w:t>marina</w:t>
        </w:r>
        <w:r w:rsidRPr="00AC4AE6">
          <w:rPr>
            <w:rStyle w:val="a7"/>
            <w:sz w:val="28"/>
            <w:lang w:val="ru-RU"/>
          </w:rPr>
          <w:t>_</w:t>
        </w:r>
        <w:r>
          <w:rPr>
            <w:rStyle w:val="a7"/>
            <w:sz w:val="28"/>
          </w:rPr>
          <w:t>kamaeva</w:t>
        </w:r>
        <w:r w:rsidRPr="00AC4AE6">
          <w:rPr>
            <w:rStyle w:val="a7"/>
            <w:sz w:val="28"/>
            <w:lang w:val="ru-RU"/>
          </w:rPr>
          <w:t>2020@</w:t>
        </w:r>
        <w:r>
          <w:rPr>
            <w:rStyle w:val="a7"/>
            <w:sz w:val="28"/>
          </w:rPr>
          <w:t>mail</w:t>
        </w:r>
        <w:r w:rsidRPr="00AC4AE6">
          <w:rPr>
            <w:rStyle w:val="a7"/>
            <w:sz w:val="28"/>
            <w:lang w:val="ru-RU"/>
          </w:rPr>
          <w:t>.</w:t>
        </w:r>
        <w:proofErr w:type="spellStart"/>
        <w:r>
          <w:rPr>
            <w:rStyle w:val="a7"/>
            <w:sz w:val="28"/>
          </w:rPr>
          <w:t>ru</w:t>
        </w:r>
        <w:proofErr w:type="spellEnd"/>
      </w:hyperlink>
    </w:p>
    <w:p w:rsidR="00AC4AE6" w:rsidRDefault="00AC4AE6" w:rsidP="00AC4AE6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DA643B" w:rsidRDefault="00DA643B" w:rsidP="00AC4AE6">
      <w:pPr>
        <w:spacing w:line="0" w:lineRule="atLeast"/>
        <w:ind w:left="540"/>
        <w:rPr>
          <w:b/>
          <w:sz w:val="24"/>
          <w:szCs w:val="24"/>
        </w:rPr>
      </w:pPr>
    </w:p>
    <w:p w:rsidR="00DA643B" w:rsidRDefault="00DA643B" w:rsidP="00DA643B">
      <w:pPr>
        <w:spacing w:line="0" w:lineRule="atLeast"/>
        <w:ind w:left="540"/>
        <w:jc w:val="center"/>
        <w:rPr>
          <w:b/>
          <w:sz w:val="24"/>
          <w:szCs w:val="24"/>
        </w:rPr>
      </w:pPr>
    </w:p>
    <w:p w:rsidR="00BF010A" w:rsidRDefault="00BF010A"/>
    <w:sectPr w:rsidR="00BF010A" w:rsidSect="00B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99"/>
    <w:multiLevelType w:val="hybridMultilevel"/>
    <w:tmpl w:val="BDA4B720"/>
    <w:lvl w:ilvl="0" w:tplc="2A349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C4128D"/>
    <w:multiLevelType w:val="hybridMultilevel"/>
    <w:tmpl w:val="B9744C24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43D"/>
    <w:multiLevelType w:val="hybridMultilevel"/>
    <w:tmpl w:val="9A9A6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E6DD8"/>
    <w:multiLevelType w:val="hybridMultilevel"/>
    <w:tmpl w:val="AFA4BD5E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D15"/>
    <w:multiLevelType w:val="hybridMultilevel"/>
    <w:tmpl w:val="E5BAD076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0CBE"/>
    <w:multiLevelType w:val="hybridMultilevel"/>
    <w:tmpl w:val="1EE45662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AC6C09"/>
    <w:multiLevelType w:val="hybridMultilevel"/>
    <w:tmpl w:val="BD9EEB58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61D2"/>
    <w:multiLevelType w:val="hybridMultilevel"/>
    <w:tmpl w:val="FDAEC9B6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514"/>
    <w:multiLevelType w:val="hybridMultilevel"/>
    <w:tmpl w:val="A484CF7C"/>
    <w:lvl w:ilvl="0" w:tplc="475ADAFE">
      <w:start w:val="4"/>
      <w:numFmt w:val="decimal"/>
      <w:lvlText w:val="%1"/>
      <w:lvlJc w:val="left"/>
      <w:pPr>
        <w:ind w:left="3139" w:hanging="560"/>
      </w:pPr>
      <w:rPr>
        <w:rFonts w:hint="default"/>
      </w:rPr>
    </w:lvl>
    <w:lvl w:ilvl="1" w:tplc="DD441EAA">
      <w:numFmt w:val="none"/>
      <w:lvlText w:val=""/>
      <w:lvlJc w:val="left"/>
      <w:pPr>
        <w:tabs>
          <w:tab w:val="num" w:pos="360"/>
        </w:tabs>
      </w:pPr>
    </w:lvl>
    <w:lvl w:ilvl="2" w:tplc="CEB4758E">
      <w:start w:val="1"/>
      <w:numFmt w:val="bullet"/>
      <w:lvlText w:val="•"/>
      <w:lvlJc w:val="left"/>
      <w:pPr>
        <w:ind w:left="4637" w:hanging="560"/>
      </w:pPr>
      <w:rPr>
        <w:rFonts w:hint="default"/>
      </w:rPr>
    </w:lvl>
    <w:lvl w:ilvl="3" w:tplc="5E94CF34">
      <w:start w:val="1"/>
      <w:numFmt w:val="bullet"/>
      <w:lvlText w:val="•"/>
      <w:lvlJc w:val="left"/>
      <w:pPr>
        <w:ind w:left="5385" w:hanging="560"/>
      </w:pPr>
      <w:rPr>
        <w:rFonts w:hint="default"/>
      </w:rPr>
    </w:lvl>
    <w:lvl w:ilvl="4" w:tplc="A232CBA8">
      <w:start w:val="1"/>
      <w:numFmt w:val="bullet"/>
      <w:lvlText w:val="•"/>
      <w:lvlJc w:val="left"/>
      <w:pPr>
        <w:ind w:left="6134" w:hanging="560"/>
      </w:pPr>
      <w:rPr>
        <w:rFonts w:hint="default"/>
      </w:rPr>
    </w:lvl>
    <w:lvl w:ilvl="5" w:tplc="8912FE42">
      <w:start w:val="1"/>
      <w:numFmt w:val="bullet"/>
      <w:lvlText w:val="•"/>
      <w:lvlJc w:val="left"/>
      <w:pPr>
        <w:ind w:left="6883" w:hanging="560"/>
      </w:pPr>
      <w:rPr>
        <w:rFonts w:hint="default"/>
      </w:rPr>
    </w:lvl>
    <w:lvl w:ilvl="6" w:tplc="ECD8B26C">
      <w:start w:val="1"/>
      <w:numFmt w:val="bullet"/>
      <w:lvlText w:val="•"/>
      <w:lvlJc w:val="left"/>
      <w:pPr>
        <w:ind w:left="7631" w:hanging="560"/>
      </w:pPr>
      <w:rPr>
        <w:rFonts w:hint="default"/>
      </w:rPr>
    </w:lvl>
    <w:lvl w:ilvl="7" w:tplc="568CB586">
      <w:start w:val="1"/>
      <w:numFmt w:val="bullet"/>
      <w:lvlText w:val="•"/>
      <w:lvlJc w:val="left"/>
      <w:pPr>
        <w:ind w:left="8380" w:hanging="560"/>
      </w:pPr>
      <w:rPr>
        <w:rFonts w:hint="default"/>
      </w:rPr>
    </w:lvl>
    <w:lvl w:ilvl="8" w:tplc="5E7E729E">
      <w:start w:val="1"/>
      <w:numFmt w:val="bullet"/>
      <w:lvlText w:val="•"/>
      <w:lvlJc w:val="left"/>
      <w:pPr>
        <w:ind w:left="9129" w:hanging="560"/>
      </w:pPr>
      <w:rPr>
        <w:rFonts w:hint="default"/>
      </w:rPr>
    </w:lvl>
  </w:abstractNum>
  <w:abstractNum w:abstractNumId="9">
    <w:nsid w:val="43393146"/>
    <w:multiLevelType w:val="hybridMultilevel"/>
    <w:tmpl w:val="21F2A6F6"/>
    <w:lvl w:ilvl="0" w:tplc="9CC4B1DE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44605C82"/>
    <w:multiLevelType w:val="hybridMultilevel"/>
    <w:tmpl w:val="7436AD42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83F79"/>
    <w:multiLevelType w:val="hybridMultilevel"/>
    <w:tmpl w:val="72CEC50E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ADC"/>
    <w:multiLevelType w:val="hybridMultilevel"/>
    <w:tmpl w:val="3600F224"/>
    <w:lvl w:ilvl="0" w:tplc="9CC4B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122D3D"/>
    <w:multiLevelType w:val="hybridMultilevel"/>
    <w:tmpl w:val="663A5092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721C4"/>
    <w:multiLevelType w:val="hybridMultilevel"/>
    <w:tmpl w:val="0A48C9F6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83CF4"/>
    <w:multiLevelType w:val="hybridMultilevel"/>
    <w:tmpl w:val="3FF2949C"/>
    <w:lvl w:ilvl="0" w:tplc="9CC4B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69D5"/>
    <w:multiLevelType w:val="hybridMultilevel"/>
    <w:tmpl w:val="B8E4767C"/>
    <w:lvl w:ilvl="0" w:tplc="9CC4B1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3B"/>
    <w:rsid w:val="0090133B"/>
    <w:rsid w:val="00AC4AE6"/>
    <w:rsid w:val="00BF010A"/>
    <w:rsid w:val="00DA643B"/>
    <w:rsid w:val="00D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A643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DA6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643B"/>
    <w:pPr>
      <w:widowControl w:val="0"/>
      <w:ind w:left="542" w:hanging="361"/>
    </w:pPr>
    <w:rPr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DA643B"/>
    <w:pPr>
      <w:widowControl w:val="0"/>
      <w:spacing w:line="319" w:lineRule="exact"/>
      <w:ind w:left="114"/>
      <w:outlineLvl w:val="2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DA643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C4AE6"/>
    <w:rPr>
      <w:color w:val="0000FF" w:themeColor="hyperlink"/>
      <w:u w:val="single"/>
    </w:rPr>
  </w:style>
  <w:style w:type="paragraph" w:styleId="a8">
    <w:name w:val="No Spacing"/>
    <w:uiPriority w:val="99"/>
    <w:qFormat/>
    <w:rsid w:val="00AC4A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_kamaev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5025</Words>
  <Characters>28645</Characters>
  <Application>Microsoft Office Word</Application>
  <DocSecurity>0</DocSecurity>
  <Lines>238</Lines>
  <Paragraphs>67</Paragraphs>
  <ScaleCrop>false</ScaleCrop>
  <Company/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3</cp:revision>
  <dcterms:created xsi:type="dcterms:W3CDTF">2021-03-20T22:09:00Z</dcterms:created>
  <dcterms:modified xsi:type="dcterms:W3CDTF">2021-03-21T08:27:00Z</dcterms:modified>
</cp:coreProperties>
</file>