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C8" w:rsidRPr="00D34404" w:rsidRDefault="00A228C8" w:rsidP="00D34404">
      <w:pPr>
        <w:tabs>
          <w:tab w:val="left" w:pos="3209"/>
        </w:tabs>
        <w:spacing w:line="360" w:lineRule="auto"/>
        <w:ind w:left="142"/>
        <w:jc w:val="center"/>
        <w:rPr>
          <w:b/>
          <w:sz w:val="24"/>
          <w:szCs w:val="24"/>
        </w:rPr>
      </w:pPr>
      <w:r w:rsidRPr="00F939EB">
        <w:rPr>
          <w:b/>
          <w:sz w:val="24"/>
          <w:szCs w:val="24"/>
        </w:rPr>
        <w:t>Порядок создания нового</w:t>
      </w:r>
      <w:r w:rsidRPr="00F939EB">
        <w:rPr>
          <w:b/>
          <w:spacing w:val="-14"/>
          <w:sz w:val="24"/>
          <w:szCs w:val="24"/>
        </w:rPr>
        <w:t xml:space="preserve"> </w:t>
      </w:r>
      <w:r w:rsidRPr="00F939EB">
        <w:rPr>
          <w:b/>
          <w:sz w:val="24"/>
          <w:szCs w:val="24"/>
        </w:rPr>
        <w:t>предприятия</w:t>
      </w:r>
      <w:r w:rsidR="00D34404">
        <w:rPr>
          <w:b/>
          <w:sz w:val="24"/>
          <w:szCs w:val="24"/>
        </w:rPr>
        <w:t xml:space="preserve">. </w:t>
      </w:r>
      <w:r w:rsidR="00D34404" w:rsidRPr="007B1126">
        <w:rPr>
          <w:b/>
          <w:sz w:val="24"/>
          <w:szCs w:val="24"/>
        </w:rPr>
        <w:t>Учредительные документы</w:t>
      </w:r>
      <w:r w:rsidR="00D34404" w:rsidRPr="007B1126">
        <w:rPr>
          <w:b/>
          <w:spacing w:val="-15"/>
          <w:sz w:val="24"/>
          <w:szCs w:val="24"/>
        </w:rPr>
        <w:t xml:space="preserve"> </w:t>
      </w:r>
      <w:r w:rsidR="00D34404" w:rsidRPr="007B1126">
        <w:rPr>
          <w:b/>
          <w:sz w:val="24"/>
          <w:szCs w:val="24"/>
        </w:rPr>
        <w:t>предприятия</w:t>
      </w:r>
      <w:r w:rsidR="00D34404">
        <w:rPr>
          <w:b/>
          <w:sz w:val="24"/>
          <w:szCs w:val="24"/>
        </w:rPr>
        <w:t>.</w:t>
      </w:r>
      <w:r w:rsidR="00D34404" w:rsidRPr="00D34404">
        <w:rPr>
          <w:b/>
          <w:sz w:val="24"/>
          <w:szCs w:val="24"/>
        </w:rPr>
        <w:t xml:space="preserve"> </w:t>
      </w:r>
      <w:r w:rsidR="00D34404" w:rsidRPr="007B1126">
        <w:rPr>
          <w:b/>
          <w:sz w:val="24"/>
          <w:szCs w:val="24"/>
        </w:rPr>
        <w:t>Формирование уставного</w:t>
      </w:r>
      <w:r w:rsidR="00D34404" w:rsidRPr="007B1126">
        <w:rPr>
          <w:b/>
          <w:spacing w:val="-15"/>
          <w:sz w:val="24"/>
          <w:szCs w:val="24"/>
        </w:rPr>
        <w:t xml:space="preserve"> </w:t>
      </w:r>
      <w:r w:rsidR="00D34404" w:rsidRPr="007B1126">
        <w:rPr>
          <w:b/>
          <w:sz w:val="24"/>
          <w:szCs w:val="24"/>
        </w:rPr>
        <w:t>фонда</w:t>
      </w:r>
      <w:r w:rsidR="00D34404">
        <w:rPr>
          <w:b/>
          <w:sz w:val="24"/>
          <w:szCs w:val="24"/>
        </w:rPr>
        <w:t>.</w:t>
      </w:r>
    </w:p>
    <w:p w:rsidR="00A228C8" w:rsidRPr="007B1126" w:rsidRDefault="00A228C8" w:rsidP="00A228C8">
      <w:pPr>
        <w:pStyle w:val="a5"/>
        <w:tabs>
          <w:tab w:val="left" w:pos="2710"/>
        </w:tabs>
        <w:spacing w:line="360" w:lineRule="auto"/>
        <w:ind w:left="114" w:firstLine="0"/>
        <w:jc w:val="center"/>
        <w:rPr>
          <w:b/>
          <w:sz w:val="24"/>
          <w:szCs w:val="24"/>
          <w:lang w:val="ru-RU"/>
        </w:rPr>
      </w:pPr>
    </w:p>
    <w:p w:rsidR="00A228C8" w:rsidRPr="00C17F8F" w:rsidRDefault="00A228C8" w:rsidP="00A228C8">
      <w:pPr>
        <w:pStyle w:val="a3"/>
        <w:spacing w:after="0" w:line="360" w:lineRule="auto"/>
        <w:ind w:firstLine="709"/>
        <w:rPr>
          <w:sz w:val="24"/>
          <w:szCs w:val="24"/>
        </w:rPr>
      </w:pPr>
      <w:r w:rsidRPr="00C17F8F">
        <w:rPr>
          <w:sz w:val="24"/>
          <w:szCs w:val="24"/>
          <w:u w:val="single"/>
        </w:rPr>
        <w:t>Общими условиями создания предприятия являются:</w:t>
      </w:r>
    </w:p>
    <w:p w:rsidR="00A228C8" w:rsidRPr="00C17F8F" w:rsidRDefault="00A228C8" w:rsidP="00A228C8">
      <w:pPr>
        <w:pStyle w:val="a5"/>
        <w:numPr>
          <w:ilvl w:val="0"/>
          <w:numId w:val="4"/>
        </w:numPr>
        <w:tabs>
          <w:tab w:val="left" w:pos="648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Решение собственника (собственников) имущества или уполномоченного им органа;</w:t>
      </w:r>
    </w:p>
    <w:p w:rsidR="00A228C8" w:rsidRPr="00C17F8F" w:rsidRDefault="00A228C8" w:rsidP="00A228C8">
      <w:pPr>
        <w:pStyle w:val="a5"/>
        <w:numPr>
          <w:ilvl w:val="0"/>
          <w:numId w:val="4"/>
        </w:numPr>
        <w:tabs>
          <w:tab w:val="left" w:pos="622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Наличие разрешения на использование земли, других природных ресурсов на уровне местных органов</w:t>
      </w:r>
      <w:r w:rsidRPr="00C17F8F">
        <w:rPr>
          <w:spacing w:val="-10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власти;</w:t>
      </w:r>
    </w:p>
    <w:p w:rsidR="00A228C8" w:rsidRPr="00C17F8F" w:rsidRDefault="00A228C8" w:rsidP="00A228C8">
      <w:pPr>
        <w:pStyle w:val="a5"/>
        <w:numPr>
          <w:ilvl w:val="0"/>
          <w:numId w:val="4"/>
        </w:numPr>
        <w:tabs>
          <w:tab w:val="left" w:pos="559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Юридический</w:t>
      </w:r>
      <w:proofErr w:type="spellEnd"/>
      <w:r w:rsidRPr="00C17F8F">
        <w:rPr>
          <w:spacing w:val="-5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адрес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4"/>
        </w:numPr>
        <w:tabs>
          <w:tab w:val="left" w:pos="600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Согласие соответствующего органа (в случае преобразования государственного предприятия);</w:t>
      </w:r>
    </w:p>
    <w:p w:rsidR="00A228C8" w:rsidRPr="00C17F8F" w:rsidRDefault="00A228C8" w:rsidP="00A228C8">
      <w:pPr>
        <w:pStyle w:val="a5"/>
        <w:numPr>
          <w:ilvl w:val="0"/>
          <w:numId w:val="4"/>
        </w:numPr>
        <w:tabs>
          <w:tab w:val="left" w:pos="559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Регистрация</w:t>
      </w:r>
      <w:proofErr w:type="spellEnd"/>
      <w:r w:rsidRPr="00C17F8F">
        <w:rPr>
          <w:sz w:val="24"/>
          <w:szCs w:val="24"/>
        </w:rPr>
        <w:t>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Правовая форма предприятия, его права и обязанности закрепляются в уставе. Разработка учредительных документов, а именно устава и договора учредителей предприятия, является важным направлением работы.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rPr>
          <w:sz w:val="24"/>
          <w:szCs w:val="24"/>
        </w:rPr>
      </w:pPr>
      <w:r w:rsidRPr="00C17F8F">
        <w:rPr>
          <w:sz w:val="24"/>
          <w:szCs w:val="24"/>
          <w:u w:val="single"/>
        </w:rPr>
        <w:t>Создание нового предприятия предполагает ряд обязательных этапов.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На начальном этапе определяется состав </w:t>
      </w:r>
      <w:proofErr w:type="gramStart"/>
      <w:r w:rsidRPr="00C17F8F">
        <w:rPr>
          <w:sz w:val="24"/>
          <w:szCs w:val="24"/>
        </w:rPr>
        <w:t>учредителей</w:t>
      </w:r>
      <w:proofErr w:type="gramEnd"/>
      <w:r w:rsidRPr="00C17F8F">
        <w:rPr>
          <w:sz w:val="24"/>
          <w:szCs w:val="24"/>
        </w:rPr>
        <w:t xml:space="preserve"> и разрабатываются учредительные документы: устав предприятия, договор о создании и деятельности предприятия, оформляется протоколом №1. После открытия временного счета в банке, предприятие регистрируется в местном органе власти. Все сведения о новом предприятии передаются для включения его в Государственный реестр.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На заключительном этапе после внесения своих вкладов в банк участники нового предприятия открывают постоянный расчетный счет в банке. Предприятие регистрируют в налоговой инспекции, заказывают и получают круглую печать и угловой штамп. С этого момента новое предприятие функционирует как юридическое</w:t>
      </w:r>
      <w:r w:rsidRPr="00C17F8F">
        <w:rPr>
          <w:spacing w:val="-7"/>
          <w:sz w:val="24"/>
          <w:szCs w:val="24"/>
        </w:rPr>
        <w:t xml:space="preserve"> </w:t>
      </w:r>
      <w:r w:rsidRPr="00C17F8F">
        <w:rPr>
          <w:sz w:val="24"/>
          <w:szCs w:val="24"/>
        </w:rPr>
        <w:t>лицо.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Согласно ГК РФ (ст. 48) </w:t>
      </w:r>
      <w:r w:rsidRPr="00C17F8F">
        <w:rPr>
          <w:b/>
          <w:sz w:val="24"/>
          <w:szCs w:val="24"/>
        </w:rPr>
        <w:t xml:space="preserve">юридическим лицом </w:t>
      </w:r>
      <w:r w:rsidRPr="00C17F8F">
        <w:rPr>
          <w:sz w:val="24"/>
          <w:szCs w:val="24"/>
        </w:rPr>
        <w:t xml:space="preserve">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имуществом; может от своего имени приобретать и осуществлять имущественные и личные имущественные права, </w:t>
      </w:r>
      <w:proofErr w:type="gramStart"/>
      <w:r w:rsidRPr="00C17F8F">
        <w:rPr>
          <w:sz w:val="24"/>
          <w:szCs w:val="24"/>
        </w:rPr>
        <w:t>нести обязанности</w:t>
      </w:r>
      <w:proofErr w:type="gramEnd"/>
      <w:r w:rsidRPr="00C17F8F">
        <w:rPr>
          <w:sz w:val="24"/>
          <w:szCs w:val="24"/>
        </w:rPr>
        <w:t>, быть истцом и ответчиком в суде. Юридические лица должны иметь самостоятельный баланс, смету и фирменное наименование коммерческой организации.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rPr>
          <w:sz w:val="24"/>
          <w:szCs w:val="24"/>
        </w:rPr>
      </w:pPr>
      <w:r w:rsidRPr="00C17F8F">
        <w:rPr>
          <w:sz w:val="24"/>
          <w:szCs w:val="24"/>
          <w:u w:val="single"/>
        </w:rPr>
        <w:t>Различие между юридическим и неюридическим лицом состоит в следующем:</w:t>
      </w:r>
    </w:p>
    <w:p w:rsidR="00A228C8" w:rsidRPr="00C17F8F" w:rsidRDefault="00A228C8" w:rsidP="00A228C8">
      <w:pPr>
        <w:pStyle w:val="a5"/>
        <w:numPr>
          <w:ilvl w:val="0"/>
          <w:numId w:val="2"/>
        </w:numPr>
        <w:tabs>
          <w:tab w:val="left" w:pos="55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17F8F">
        <w:rPr>
          <w:sz w:val="24"/>
          <w:szCs w:val="24"/>
          <w:lang w:val="ru-RU"/>
        </w:rPr>
        <w:t xml:space="preserve">Юридическое лицо действует на основании устава, его права и обязанности определены законом. </w:t>
      </w:r>
      <w:proofErr w:type="spellStart"/>
      <w:r w:rsidRPr="00C17F8F">
        <w:rPr>
          <w:sz w:val="24"/>
          <w:szCs w:val="24"/>
        </w:rPr>
        <w:t>Неюридическое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лицо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действует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основании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положения</w:t>
      </w:r>
      <w:proofErr w:type="spellEnd"/>
      <w:r w:rsidRPr="00C17F8F">
        <w:rPr>
          <w:sz w:val="24"/>
          <w:szCs w:val="24"/>
        </w:rPr>
        <w:t xml:space="preserve">, </w:t>
      </w:r>
      <w:proofErr w:type="spellStart"/>
      <w:r w:rsidRPr="00C17F8F">
        <w:rPr>
          <w:sz w:val="24"/>
          <w:szCs w:val="24"/>
        </w:rPr>
        <w:lastRenderedPageBreak/>
        <w:t>утвержденного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вышестоящим</w:t>
      </w:r>
      <w:proofErr w:type="spellEnd"/>
      <w:r w:rsidRPr="00C17F8F">
        <w:rPr>
          <w:spacing w:val="-12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органом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2"/>
        </w:numPr>
        <w:tabs>
          <w:tab w:val="left" w:pos="55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Юридическое лицо целиком и полностью отвечает по своим обязательствам принадлежащим ему имуществом. Неюридическое лицо тоже отвечает по своим обязательствам, однако если этой ответственности недостаточно, то по его обязательствам отвечает орган, утвердивший</w:t>
      </w:r>
      <w:r w:rsidRPr="00C17F8F">
        <w:rPr>
          <w:spacing w:val="-17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положение;</w:t>
      </w:r>
    </w:p>
    <w:p w:rsidR="00A228C8" w:rsidRPr="00C17F8F" w:rsidRDefault="00A228C8" w:rsidP="00A228C8">
      <w:pPr>
        <w:pStyle w:val="a5"/>
        <w:numPr>
          <w:ilvl w:val="0"/>
          <w:numId w:val="2"/>
        </w:numPr>
        <w:tabs>
          <w:tab w:val="left" w:pos="465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В форме неюридического лица могут выступать филиалы и</w:t>
      </w:r>
      <w:r w:rsidRPr="00C17F8F">
        <w:rPr>
          <w:spacing w:val="-18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представительства.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Данные о юридическом лице вводятся в государственный реестр с присвоением регистрационного номера.</w:t>
      </w:r>
    </w:p>
    <w:p w:rsidR="00A228C8" w:rsidRPr="00C17F8F" w:rsidRDefault="00A228C8" w:rsidP="00D3440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Физическое лицо </w:t>
      </w:r>
      <w:r w:rsidRPr="00C17F8F">
        <w:rPr>
          <w:sz w:val="24"/>
          <w:szCs w:val="24"/>
        </w:rPr>
        <w:t>– это предприниматель, занимающийся предпринимательской деятельностью без образования юридического лица. Он регистрируется в органах государственной власти в качестве индивидуального предпринимателя.</w:t>
      </w:r>
    </w:p>
    <w:p w:rsidR="00A228C8" w:rsidRPr="007B1126" w:rsidRDefault="00A228C8" w:rsidP="00A228C8">
      <w:pPr>
        <w:tabs>
          <w:tab w:val="left" w:pos="895"/>
        </w:tabs>
        <w:spacing w:line="360" w:lineRule="auto"/>
        <w:ind w:left="-191"/>
        <w:jc w:val="center"/>
        <w:rPr>
          <w:b/>
          <w:sz w:val="24"/>
          <w:szCs w:val="24"/>
        </w:rPr>
      </w:pPr>
      <w:r w:rsidRPr="007B1126">
        <w:rPr>
          <w:b/>
          <w:sz w:val="24"/>
          <w:szCs w:val="24"/>
        </w:rPr>
        <w:t>Порядок государственной регистрации предприятия на</w:t>
      </w:r>
      <w:r w:rsidRPr="007B1126">
        <w:rPr>
          <w:b/>
          <w:spacing w:val="-21"/>
          <w:sz w:val="24"/>
          <w:szCs w:val="24"/>
        </w:rPr>
        <w:t xml:space="preserve"> </w:t>
      </w:r>
      <w:r w:rsidRPr="007B1126">
        <w:rPr>
          <w:b/>
          <w:sz w:val="24"/>
          <w:szCs w:val="24"/>
        </w:rPr>
        <w:t>занятие предпринимательской</w:t>
      </w:r>
      <w:r w:rsidRPr="007B1126">
        <w:rPr>
          <w:b/>
          <w:spacing w:val="-17"/>
          <w:sz w:val="24"/>
          <w:szCs w:val="24"/>
        </w:rPr>
        <w:t xml:space="preserve"> </w:t>
      </w:r>
      <w:r w:rsidRPr="007B1126">
        <w:rPr>
          <w:b/>
          <w:sz w:val="24"/>
          <w:szCs w:val="24"/>
        </w:rPr>
        <w:t>деятельностью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rPr>
          <w:b/>
          <w:sz w:val="24"/>
          <w:szCs w:val="24"/>
        </w:rPr>
      </w:pP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Государственная регистрация </w:t>
      </w:r>
      <w:r w:rsidRPr="00C17F8F">
        <w:rPr>
          <w:sz w:val="24"/>
          <w:szCs w:val="24"/>
        </w:rPr>
        <w:t xml:space="preserve">– процесс легализации деятельности субъектов хозяйствования при соответствии юридического лица и его регистрационных документов требованиям действующего законодательства. В соответствии с законом, юридическое лицо считается созданным с момента государственной регистрации. Порядок государственной регистрации представлен на рис. 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A228C8" w:rsidRPr="00C17F8F" w:rsidRDefault="00A228C8" w:rsidP="00A228C8">
      <w:pPr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C17F8F">
        <w:rPr>
          <w:b/>
          <w:sz w:val="24"/>
          <w:szCs w:val="24"/>
        </w:rPr>
        <w:t>Порядок регистрации предприятия (организации) и предпринимателя без образования юридического лица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36"/>
        <w:gridCol w:w="3543"/>
        <w:gridCol w:w="3686"/>
      </w:tblGrid>
      <w:tr w:rsidR="00A228C8" w:rsidRPr="00C17F8F" w:rsidTr="00483F20">
        <w:tc>
          <w:tcPr>
            <w:tcW w:w="2836" w:type="dxa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543" w:type="dxa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t>Предприятие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t xml:space="preserve"> (юридическое лицо)</w:t>
            </w:r>
          </w:p>
        </w:tc>
        <w:tc>
          <w:tcPr>
            <w:tcW w:w="3686" w:type="dxa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t>Индивидуальный предприниматель без образования юридического лица (ИПБЮЛ)</w:t>
            </w:r>
          </w:p>
        </w:tc>
      </w:tr>
      <w:tr w:rsidR="00A228C8" w:rsidRPr="00C17F8F" w:rsidTr="00483F20">
        <w:tc>
          <w:tcPr>
            <w:tcW w:w="2836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u w:val="single"/>
              </w:rPr>
            </w:pPr>
            <w:r w:rsidRPr="00C17F8F">
              <w:rPr>
                <w:b/>
                <w:sz w:val="24"/>
                <w:szCs w:val="24"/>
                <w:u w:val="single"/>
              </w:rPr>
              <w:t>1-ый этап.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Подготовка регистрационных документов в государственные органы</w:t>
            </w:r>
          </w:p>
        </w:tc>
        <w:tc>
          <w:tcPr>
            <w:tcW w:w="3543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t>Перечень необходимых документов: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 Заявление, заверенное нотариально;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 Учредительные документы (Решение о создании ЮЛ в виде Протокол и т.п., Устав, Учредительный договор);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 xml:space="preserve">- Документ,  подтверждающий оплату государственной пошлины 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t>Перечень необходимых документов: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 Заявление, заверенное нотариально;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-копия основного документа физического лица, регистрируемого в качестве ИП;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 xml:space="preserve">- Документ, подтверждающий оплату государственной  пошлины </w:t>
            </w:r>
          </w:p>
        </w:tc>
      </w:tr>
      <w:tr w:rsidR="00A228C8" w:rsidRPr="00C17F8F" w:rsidTr="00483F20">
        <w:tc>
          <w:tcPr>
            <w:tcW w:w="2836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u w:val="single"/>
              </w:rPr>
            </w:pP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  <w:u w:val="single"/>
              </w:rPr>
              <w:lastRenderedPageBreak/>
              <w:t>2-ой этап</w:t>
            </w:r>
            <w:r w:rsidRPr="00C17F8F">
              <w:rPr>
                <w:b/>
                <w:sz w:val="24"/>
                <w:szCs w:val="24"/>
              </w:rPr>
              <w:t>.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Сдача документов в регистрирующие органы</w:t>
            </w:r>
          </w:p>
        </w:tc>
        <w:tc>
          <w:tcPr>
            <w:tcW w:w="3543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lastRenderedPageBreak/>
              <w:t xml:space="preserve">Сдача документов в </w:t>
            </w:r>
            <w:r w:rsidRPr="00C17F8F">
              <w:rPr>
                <w:sz w:val="24"/>
                <w:szCs w:val="24"/>
              </w:rPr>
              <w:lastRenderedPageBreak/>
              <w:t>территориальное отделение налоговой инспекции</w:t>
            </w:r>
          </w:p>
        </w:tc>
        <w:tc>
          <w:tcPr>
            <w:tcW w:w="3686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lastRenderedPageBreak/>
              <w:t xml:space="preserve">Сдача документов в </w:t>
            </w:r>
            <w:r w:rsidRPr="00C17F8F">
              <w:rPr>
                <w:sz w:val="24"/>
                <w:szCs w:val="24"/>
              </w:rPr>
              <w:lastRenderedPageBreak/>
              <w:t>территориально е отделение налоговой инспекции</w:t>
            </w:r>
          </w:p>
        </w:tc>
      </w:tr>
      <w:tr w:rsidR="00A228C8" w:rsidRPr="00C17F8F" w:rsidTr="00483F20">
        <w:tc>
          <w:tcPr>
            <w:tcW w:w="2836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lastRenderedPageBreak/>
              <w:t>3-ий этап.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 xml:space="preserve">Получение информационного письма о присвоении кода общероссийского классификатора предприятий и организаций (ОКПО) в местном отделении Государственного комитета по статистике  </w:t>
            </w:r>
          </w:p>
        </w:tc>
        <w:tc>
          <w:tcPr>
            <w:tcW w:w="3543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 xml:space="preserve">Осуществляется предприятием </w:t>
            </w:r>
          </w:p>
        </w:tc>
        <w:tc>
          <w:tcPr>
            <w:tcW w:w="3686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left" w:pos="3083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Осуществляется самим предпринимателем</w:t>
            </w:r>
          </w:p>
        </w:tc>
      </w:tr>
      <w:tr w:rsidR="00A228C8" w:rsidRPr="00C17F8F" w:rsidTr="00483F20">
        <w:tc>
          <w:tcPr>
            <w:tcW w:w="2836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u w:val="single"/>
              </w:rPr>
            </w:pPr>
            <w:r w:rsidRPr="00C17F8F">
              <w:rPr>
                <w:b/>
                <w:sz w:val="24"/>
                <w:szCs w:val="24"/>
                <w:u w:val="single"/>
              </w:rPr>
              <w:t>4-ый этап.</w:t>
            </w:r>
          </w:p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Постановка на учет в   территориальном отделении Пенсионного фонда  и в территориальном Фонде медицинского страхования</w:t>
            </w:r>
          </w:p>
        </w:tc>
        <w:tc>
          <w:tcPr>
            <w:tcW w:w="3543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Осуществляет территориальное отделение налоговой инспекции</w:t>
            </w:r>
          </w:p>
        </w:tc>
        <w:tc>
          <w:tcPr>
            <w:tcW w:w="3686" w:type="dxa"/>
            <w:vAlign w:val="center"/>
          </w:tcPr>
          <w:p w:rsidR="00A228C8" w:rsidRPr="00C17F8F" w:rsidRDefault="00A228C8" w:rsidP="00483F20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Постановка на учет необходима при  условии приема на работу в ИП работников и осуществляется самим предпринимателем</w:t>
            </w:r>
          </w:p>
        </w:tc>
      </w:tr>
      <w:tr w:rsidR="00A228C8" w:rsidRPr="00C17F8F" w:rsidTr="00483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836" w:type="dxa"/>
          </w:tcPr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</w:p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t>5-ый этап.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Постановка на учет в территориальный Фонд социального страхования</w:t>
            </w:r>
          </w:p>
        </w:tc>
        <w:tc>
          <w:tcPr>
            <w:tcW w:w="3543" w:type="dxa"/>
          </w:tcPr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</w:p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Осуществляется предприятием</w:t>
            </w:r>
          </w:p>
        </w:tc>
        <w:tc>
          <w:tcPr>
            <w:tcW w:w="3686" w:type="dxa"/>
          </w:tcPr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</w:p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Осуществляется самим предпринимателем</w:t>
            </w:r>
          </w:p>
        </w:tc>
      </w:tr>
      <w:tr w:rsidR="00A228C8" w:rsidRPr="00C17F8F" w:rsidTr="00483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836" w:type="dxa"/>
          </w:tcPr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 w:rsidRPr="00C17F8F">
              <w:rPr>
                <w:b/>
                <w:sz w:val="24"/>
                <w:szCs w:val="24"/>
                <w:u w:val="single"/>
              </w:rPr>
              <w:t>6-ой этап.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Открытие расчетного счета в банке</w:t>
            </w:r>
          </w:p>
        </w:tc>
        <w:tc>
          <w:tcPr>
            <w:tcW w:w="3543" w:type="dxa"/>
          </w:tcPr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t>Перечень необходимых документов: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 Заявление руководству банка;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 xml:space="preserve">- Заверенные нотариально копии свидетельств о регистрации предприятия и постановке в налоговом органе и учредительных документов; 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 выписка из единого государственного реестра юридических лиц;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-копии лицензии на право осуществления деятельности, подлежащей лицензированию, заверенные нотариально;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-карточка с образцами подписей и оттиском печати;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-копия информационного письма Государственного комитета по статистике  о присвоении кода общероссийского классификатора предприятий и организаций (ОКПО);</w:t>
            </w:r>
          </w:p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 xml:space="preserve">-приказы о приеме на работу и </w:t>
            </w:r>
            <w:r w:rsidRPr="00C17F8F">
              <w:rPr>
                <w:sz w:val="24"/>
                <w:szCs w:val="24"/>
              </w:rPr>
              <w:lastRenderedPageBreak/>
              <w:t xml:space="preserve">назначении на должности в организации. </w:t>
            </w:r>
          </w:p>
        </w:tc>
        <w:tc>
          <w:tcPr>
            <w:tcW w:w="3686" w:type="dxa"/>
          </w:tcPr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  <w:r w:rsidRPr="00C17F8F">
              <w:rPr>
                <w:b/>
                <w:sz w:val="24"/>
                <w:szCs w:val="24"/>
              </w:rPr>
              <w:lastRenderedPageBreak/>
              <w:t>Перечень необходимых документов: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 Заявление руководству банка;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 Заверенные нотариально копии свидетельств о регистрации ИП и постановке на учет в налоговом органе;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 выписка из единого государственного реестра индивидуальных предпринимателей;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-копии лицензии на право осуществления деятельности, подлежащей лицензированию, заверенные нотариально;</w:t>
            </w:r>
          </w:p>
          <w:p w:rsidR="00A228C8" w:rsidRPr="00C17F8F" w:rsidRDefault="00A228C8" w:rsidP="00483F20">
            <w:pPr>
              <w:widowControl w:val="0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-карточка с образцами подписей и оттиском печати;</w:t>
            </w:r>
          </w:p>
          <w:p w:rsidR="00A228C8" w:rsidRPr="00C17F8F" w:rsidRDefault="00A228C8" w:rsidP="00483F20">
            <w:pPr>
              <w:widowControl w:val="0"/>
              <w:rPr>
                <w:b/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-копия информационного письма Государственного комитета по статистике  о присвоении кода общероссийского классификатора предприятий и организаций (ОКПО).</w:t>
            </w:r>
          </w:p>
        </w:tc>
      </w:tr>
    </w:tbl>
    <w:p w:rsidR="00A228C8" w:rsidRPr="00C17F8F" w:rsidRDefault="00A228C8" w:rsidP="00A228C8">
      <w:pPr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</w:p>
    <w:p w:rsidR="00A228C8" w:rsidRPr="00C17F8F" w:rsidRDefault="00A228C8" w:rsidP="00A228C8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4"/>
          <w:szCs w:val="24"/>
        </w:rPr>
      </w:pPr>
      <w:r w:rsidRPr="00C17F8F">
        <w:rPr>
          <w:sz w:val="24"/>
          <w:szCs w:val="24"/>
        </w:rPr>
        <w:t>Государственная регистрация индивидуальных предпринимателей должна осуществляться регистрирующим органом в день представления документов либо в пятидневный срок  со дня получения документов по почте.</w:t>
      </w:r>
    </w:p>
    <w:p w:rsidR="00A228C8" w:rsidRPr="00C17F8F" w:rsidRDefault="00A228C8" w:rsidP="00A228C8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17F8F">
        <w:rPr>
          <w:i/>
          <w:color w:val="000000"/>
          <w:sz w:val="24"/>
          <w:szCs w:val="24"/>
        </w:rPr>
        <w:t>Отказ</w:t>
      </w:r>
      <w:r w:rsidRPr="00C17F8F">
        <w:rPr>
          <w:color w:val="000000"/>
          <w:sz w:val="24"/>
          <w:szCs w:val="24"/>
        </w:rPr>
        <w:t xml:space="preserve"> в государственной регистрации предприятии может быть сделан при несоответствии представленных документов закону.</w:t>
      </w:r>
    </w:p>
    <w:p w:rsidR="00A228C8" w:rsidRPr="00C17F8F" w:rsidRDefault="00A228C8" w:rsidP="00A228C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Индивидуальный предприниматель в соответ</w:t>
      </w:r>
      <w:r w:rsidRPr="00C17F8F">
        <w:rPr>
          <w:sz w:val="24"/>
          <w:szCs w:val="24"/>
        </w:rPr>
        <w:softHyphen/>
        <w:t>ствии с гражданским законодательством  обладает всеми  правами и обязаннос</w:t>
      </w:r>
      <w:r w:rsidRPr="00C17F8F">
        <w:rPr>
          <w:sz w:val="24"/>
          <w:szCs w:val="24"/>
        </w:rPr>
        <w:softHyphen/>
        <w:t>тями, которые имеют и несут коммерческие организации.</w:t>
      </w:r>
    </w:p>
    <w:p w:rsidR="00A228C8" w:rsidRPr="00C17F8F" w:rsidRDefault="00A228C8" w:rsidP="00A228C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В том числе  индивидуальный предприниматель может:</w:t>
      </w:r>
    </w:p>
    <w:p w:rsidR="00A228C8" w:rsidRPr="00C17F8F" w:rsidRDefault="00A228C8" w:rsidP="00A228C8">
      <w:pPr>
        <w:pStyle w:val="a5"/>
        <w:numPr>
          <w:ilvl w:val="0"/>
          <w:numId w:val="5"/>
        </w:numPr>
        <w:spacing w:line="360" w:lineRule="auto"/>
        <w:ind w:left="1037" w:hanging="357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осуществлять наем работников на основе договоров гражданско-правового характера (договора подряда, комиссии, поручения и др.);</w:t>
      </w:r>
    </w:p>
    <w:p w:rsidR="00A228C8" w:rsidRPr="00C17F8F" w:rsidRDefault="00A228C8" w:rsidP="00A228C8">
      <w:pPr>
        <w:pStyle w:val="a5"/>
        <w:numPr>
          <w:ilvl w:val="0"/>
          <w:numId w:val="5"/>
        </w:numPr>
        <w:spacing w:line="360" w:lineRule="auto"/>
        <w:ind w:left="1037" w:hanging="357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заниматься всеми видами деятельности, которые не запрещены законом;</w:t>
      </w:r>
    </w:p>
    <w:p w:rsidR="00A228C8" w:rsidRPr="00C17F8F" w:rsidRDefault="00A228C8" w:rsidP="00A228C8">
      <w:pPr>
        <w:pStyle w:val="a5"/>
        <w:numPr>
          <w:ilvl w:val="0"/>
          <w:numId w:val="5"/>
        </w:numPr>
        <w:spacing w:line="360" w:lineRule="auto"/>
        <w:ind w:left="1037" w:hanging="357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может по</w:t>
      </w:r>
      <w:r w:rsidRPr="00C17F8F">
        <w:rPr>
          <w:sz w:val="24"/>
          <w:szCs w:val="24"/>
          <w:lang w:val="ru-RU"/>
        </w:rPr>
        <w:softHyphen/>
        <w:t>лучать все виды поддержки и льгот, установленные за</w:t>
      </w:r>
      <w:r w:rsidRPr="00C17F8F">
        <w:rPr>
          <w:sz w:val="24"/>
          <w:szCs w:val="24"/>
          <w:lang w:val="ru-RU"/>
        </w:rPr>
        <w:softHyphen/>
        <w:t>конодательством для субъектов малого предприниматель</w:t>
      </w:r>
      <w:r w:rsidRPr="00C17F8F">
        <w:rPr>
          <w:sz w:val="24"/>
          <w:szCs w:val="24"/>
          <w:lang w:val="ru-RU"/>
        </w:rPr>
        <w:softHyphen/>
        <w:t>ства.</w:t>
      </w:r>
    </w:p>
    <w:p w:rsidR="00A228C8" w:rsidRPr="00C17F8F" w:rsidRDefault="00A228C8" w:rsidP="00A228C8">
      <w:pPr>
        <w:pStyle w:val="text"/>
        <w:widowControl w:val="0"/>
        <w:spacing w:before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F8F">
        <w:rPr>
          <w:rFonts w:ascii="Times New Roman" w:hAnsi="Times New Roman" w:cs="Times New Roman"/>
          <w:sz w:val="24"/>
          <w:szCs w:val="24"/>
        </w:rPr>
        <w:t>Государственная регистрация производится в Федеральной налоговой службе России (инспекциях ФНС).</w:t>
      </w:r>
    </w:p>
    <w:p w:rsidR="00A228C8" w:rsidRPr="00C17F8F" w:rsidRDefault="00A228C8" w:rsidP="00A228C8">
      <w:pPr>
        <w:pStyle w:val="text"/>
        <w:widowControl w:val="0"/>
        <w:spacing w:before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F8F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Несовершеннолетнему гражданину</w:t>
      </w:r>
      <w:r w:rsidRPr="00C17F8F">
        <w:rPr>
          <w:rFonts w:ascii="Times New Roman" w:hAnsi="Times New Roman" w:cs="Times New Roman"/>
          <w:sz w:val="24"/>
          <w:szCs w:val="24"/>
        </w:rPr>
        <w:t xml:space="preserve"> на регистрацию необходимо также предоставить: </w:t>
      </w:r>
    </w:p>
    <w:p w:rsidR="00A228C8" w:rsidRPr="00C17F8F" w:rsidRDefault="00A228C8" w:rsidP="00A228C8">
      <w:pPr>
        <w:pStyle w:val="text"/>
        <w:widowControl w:val="0"/>
        <w:spacing w:before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F8F">
        <w:rPr>
          <w:rFonts w:ascii="Times New Roman" w:hAnsi="Times New Roman" w:cs="Times New Roman"/>
          <w:sz w:val="24"/>
          <w:szCs w:val="24"/>
        </w:rPr>
        <w:t xml:space="preserve">1. нотариально удостоверенное согласие родителей, усыновителей или попечителя на осуществление предпринимательской деятельности, </w:t>
      </w:r>
    </w:p>
    <w:p w:rsidR="00A228C8" w:rsidRPr="00C17F8F" w:rsidRDefault="00A228C8" w:rsidP="00A228C8">
      <w:pPr>
        <w:pStyle w:val="text"/>
        <w:widowControl w:val="0"/>
        <w:spacing w:before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F8F">
        <w:rPr>
          <w:rFonts w:ascii="Times New Roman" w:hAnsi="Times New Roman" w:cs="Times New Roman"/>
          <w:sz w:val="24"/>
          <w:szCs w:val="24"/>
        </w:rPr>
        <w:t xml:space="preserve">2. либо копию свидетельства о заключении брака, </w:t>
      </w:r>
    </w:p>
    <w:p w:rsidR="00A228C8" w:rsidRPr="00C17F8F" w:rsidRDefault="00A228C8" w:rsidP="00A228C8">
      <w:pPr>
        <w:pStyle w:val="text"/>
        <w:widowControl w:val="0"/>
        <w:spacing w:before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F8F">
        <w:rPr>
          <w:rFonts w:ascii="Times New Roman" w:hAnsi="Times New Roman" w:cs="Times New Roman"/>
          <w:sz w:val="24"/>
          <w:szCs w:val="24"/>
        </w:rPr>
        <w:t xml:space="preserve">3. либо копию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</w:t>
      </w:r>
      <w:proofErr w:type="gramStart"/>
      <w:r w:rsidRPr="00C17F8F">
        <w:rPr>
          <w:rFonts w:ascii="Times New Roman" w:hAnsi="Times New Roman" w:cs="Times New Roman"/>
          <w:sz w:val="24"/>
          <w:szCs w:val="24"/>
        </w:rPr>
        <w:t>дееспособным</w:t>
      </w:r>
      <w:proofErr w:type="gramEnd"/>
      <w:r w:rsidRPr="00C17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8C8" w:rsidRDefault="00A228C8" w:rsidP="00D34404">
      <w:pPr>
        <w:pStyle w:val="a6"/>
        <w:widowControl w:val="0"/>
        <w:spacing w:before="0" w:beforeAutospacing="0" w:after="0" w:afterAutospacing="0" w:line="360" w:lineRule="auto"/>
        <w:ind w:firstLine="709"/>
        <w:jc w:val="both"/>
      </w:pPr>
      <w:r w:rsidRPr="00C17F8F">
        <w:t>Сущность предпринимательской структуры заключается в том, что вновь созданное  предприятие должно быть привлекательным для об</w:t>
      </w:r>
      <w:r w:rsidR="00D34404">
        <w:t xml:space="preserve">щества, партнеров, </w:t>
      </w:r>
      <w:proofErr w:type="spellStart"/>
      <w:r w:rsidR="00D34404">
        <w:t>государс</w:t>
      </w:r>
      <w:proofErr w:type="spellEnd"/>
    </w:p>
    <w:p w:rsidR="00D34404" w:rsidRPr="00D34404" w:rsidRDefault="00D34404" w:rsidP="00D34404">
      <w:pPr>
        <w:pStyle w:val="a6"/>
        <w:widowControl w:val="0"/>
        <w:spacing w:before="0" w:beforeAutospacing="0" w:after="0" w:afterAutospacing="0" w:line="360" w:lineRule="auto"/>
        <w:ind w:firstLine="709"/>
        <w:jc w:val="both"/>
      </w:pPr>
    </w:p>
    <w:p w:rsidR="00A228C8" w:rsidRPr="007B1126" w:rsidRDefault="00A228C8" w:rsidP="00D34404">
      <w:pPr>
        <w:tabs>
          <w:tab w:val="left" w:pos="2561"/>
        </w:tabs>
        <w:spacing w:line="360" w:lineRule="auto"/>
        <w:ind w:left="142"/>
        <w:rPr>
          <w:b/>
          <w:sz w:val="24"/>
          <w:szCs w:val="24"/>
        </w:rPr>
      </w:pPr>
      <w:r w:rsidRPr="007B1126">
        <w:rPr>
          <w:b/>
          <w:sz w:val="24"/>
          <w:szCs w:val="24"/>
        </w:rPr>
        <w:t>Учредительные документы</w:t>
      </w:r>
      <w:r w:rsidRPr="007B1126">
        <w:rPr>
          <w:b/>
          <w:spacing w:val="-15"/>
          <w:sz w:val="24"/>
          <w:szCs w:val="24"/>
        </w:rPr>
        <w:t xml:space="preserve"> </w:t>
      </w:r>
      <w:r w:rsidRPr="007B1126">
        <w:rPr>
          <w:b/>
          <w:sz w:val="24"/>
          <w:szCs w:val="24"/>
        </w:rPr>
        <w:t>предприятия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rPr>
          <w:b/>
          <w:sz w:val="24"/>
          <w:szCs w:val="24"/>
        </w:rPr>
      </w:pPr>
    </w:p>
    <w:p w:rsidR="00A228C8" w:rsidRPr="00C17F8F" w:rsidRDefault="00A228C8" w:rsidP="00A228C8">
      <w:pPr>
        <w:spacing w:line="360" w:lineRule="auto"/>
        <w:ind w:firstLine="709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Юридическое лицо действует на основании:</w:t>
      </w:r>
    </w:p>
    <w:p w:rsidR="00A228C8" w:rsidRPr="00C17F8F" w:rsidRDefault="00A228C8" w:rsidP="00A228C8">
      <w:pPr>
        <w:pStyle w:val="a5"/>
        <w:numPr>
          <w:ilvl w:val="0"/>
          <w:numId w:val="6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устава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6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lastRenderedPageBreak/>
        <w:t>либо учредительного договора и</w:t>
      </w:r>
      <w:r w:rsidRPr="00C17F8F">
        <w:rPr>
          <w:spacing w:val="-12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устава;</w:t>
      </w:r>
    </w:p>
    <w:p w:rsidR="00A228C8" w:rsidRPr="00C17F8F" w:rsidRDefault="00A228C8" w:rsidP="00A228C8">
      <w:pPr>
        <w:pStyle w:val="a5"/>
        <w:numPr>
          <w:ilvl w:val="0"/>
          <w:numId w:val="6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либо только на основании учредительного</w:t>
      </w:r>
      <w:r w:rsidRPr="00C17F8F">
        <w:rPr>
          <w:spacing w:val="-17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договора.</w:t>
      </w:r>
    </w:p>
    <w:p w:rsidR="00A228C8" w:rsidRPr="00C17F8F" w:rsidRDefault="00A228C8" w:rsidP="00A228C8">
      <w:pPr>
        <w:pStyle w:val="a3"/>
        <w:tabs>
          <w:tab w:val="left" w:pos="2956"/>
          <w:tab w:val="left" w:pos="4296"/>
          <w:tab w:val="left" w:pos="6386"/>
          <w:tab w:val="left" w:pos="7343"/>
          <w:tab w:val="left" w:pos="9274"/>
          <w:tab w:val="left" w:pos="9799"/>
        </w:tabs>
        <w:spacing w:after="0" w:line="360" w:lineRule="auto"/>
        <w:ind w:firstLine="709"/>
        <w:rPr>
          <w:sz w:val="24"/>
          <w:szCs w:val="24"/>
        </w:rPr>
      </w:pPr>
      <w:r w:rsidRPr="00C17F8F">
        <w:rPr>
          <w:spacing w:val="-3"/>
          <w:sz w:val="24"/>
          <w:szCs w:val="24"/>
        </w:rPr>
        <w:t>Учредительный</w:t>
      </w:r>
      <w:r w:rsidRPr="00C17F8F">
        <w:rPr>
          <w:spacing w:val="-3"/>
          <w:sz w:val="24"/>
          <w:szCs w:val="24"/>
        </w:rPr>
        <w:tab/>
        <w:t>договор</w:t>
      </w:r>
      <w:r w:rsidRPr="00C17F8F">
        <w:rPr>
          <w:spacing w:val="-3"/>
          <w:sz w:val="24"/>
          <w:szCs w:val="24"/>
        </w:rPr>
        <w:tab/>
        <w:t>юридического</w:t>
      </w:r>
      <w:r w:rsidRPr="00C17F8F">
        <w:rPr>
          <w:spacing w:val="-3"/>
          <w:sz w:val="24"/>
          <w:szCs w:val="24"/>
        </w:rPr>
        <w:tab/>
        <w:t>лица</w:t>
      </w:r>
      <w:r w:rsidRPr="00C17F8F">
        <w:rPr>
          <w:spacing w:val="-3"/>
          <w:sz w:val="24"/>
          <w:szCs w:val="24"/>
        </w:rPr>
        <w:tab/>
        <w:t xml:space="preserve">заключается, </w:t>
      </w:r>
      <w:r w:rsidRPr="00C17F8F">
        <w:rPr>
          <w:sz w:val="24"/>
          <w:szCs w:val="24"/>
        </w:rPr>
        <w:t xml:space="preserve">а </w:t>
      </w:r>
      <w:r w:rsidRPr="00C17F8F">
        <w:rPr>
          <w:spacing w:val="-3"/>
          <w:sz w:val="24"/>
          <w:szCs w:val="24"/>
        </w:rPr>
        <w:t xml:space="preserve">устав </w:t>
      </w:r>
      <w:r w:rsidRPr="00C17F8F">
        <w:rPr>
          <w:sz w:val="24"/>
          <w:szCs w:val="24"/>
        </w:rPr>
        <w:t>утверждается его учредителями</w:t>
      </w:r>
      <w:r w:rsidRPr="00C17F8F">
        <w:rPr>
          <w:spacing w:val="7"/>
          <w:sz w:val="24"/>
          <w:szCs w:val="24"/>
        </w:rPr>
        <w:t xml:space="preserve"> </w:t>
      </w:r>
      <w:r w:rsidRPr="00C17F8F">
        <w:rPr>
          <w:sz w:val="24"/>
          <w:szCs w:val="24"/>
        </w:rPr>
        <w:t>(участниками).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rPr>
          <w:sz w:val="24"/>
          <w:szCs w:val="24"/>
        </w:rPr>
      </w:pPr>
      <w:r w:rsidRPr="00C17F8F">
        <w:rPr>
          <w:sz w:val="24"/>
          <w:szCs w:val="24"/>
        </w:rPr>
        <w:t>Юридическое лицо, созданное одним учредителем, действует на основании устава, утвержденного этим учредителем.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В учредительных документах некоммерческих организаций и унитарных предприятий, а в предусмотренных законом случаях и других коммерческих организаций должны быть определены предмет и цели деятельности юридического лица.</w:t>
      </w:r>
    </w:p>
    <w:p w:rsidR="00A228C8" w:rsidRPr="00C17F8F" w:rsidRDefault="00A228C8" w:rsidP="00A228C8">
      <w:pPr>
        <w:spacing w:line="360" w:lineRule="auto"/>
        <w:ind w:firstLine="709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На основе учредительного договора действуют:</w:t>
      </w:r>
    </w:p>
    <w:p w:rsidR="00A228C8" w:rsidRPr="00C17F8F" w:rsidRDefault="00A228C8" w:rsidP="00A228C8">
      <w:pPr>
        <w:pStyle w:val="a5"/>
        <w:numPr>
          <w:ilvl w:val="0"/>
          <w:numId w:val="7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полные</w:t>
      </w:r>
      <w:proofErr w:type="spellEnd"/>
      <w:r w:rsidRPr="00C17F8F">
        <w:rPr>
          <w:spacing w:val="-29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товарищества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7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proofErr w:type="gramStart"/>
      <w:r w:rsidRPr="00C17F8F">
        <w:rPr>
          <w:sz w:val="24"/>
          <w:szCs w:val="24"/>
        </w:rPr>
        <w:t>товарищества</w:t>
      </w:r>
      <w:proofErr w:type="spellEnd"/>
      <w:proofErr w:type="gram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</w:t>
      </w:r>
      <w:proofErr w:type="spellEnd"/>
      <w:r w:rsidRPr="00C17F8F">
        <w:rPr>
          <w:spacing w:val="-4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вере</w:t>
      </w:r>
      <w:proofErr w:type="spellEnd"/>
      <w:r w:rsidRPr="00C17F8F">
        <w:rPr>
          <w:sz w:val="24"/>
          <w:szCs w:val="24"/>
        </w:rPr>
        <w:t>.</w:t>
      </w:r>
    </w:p>
    <w:p w:rsidR="00A228C8" w:rsidRPr="00C17F8F" w:rsidRDefault="00A228C8" w:rsidP="00A228C8">
      <w:pPr>
        <w:spacing w:line="360" w:lineRule="auto"/>
        <w:ind w:firstLine="709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На основе учредительного договора и устава действуют:</w:t>
      </w:r>
    </w:p>
    <w:p w:rsidR="00A228C8" w:rsidRPr="00C17F8F" w:rsidRDefault="00A228C8" w:rsidP="00A228C8">
      <w:pPr>
        <w:pStyle w:val="a5"/>
        <w:numPr>
          <w:ilvl w:val="0"/>
          <w:numId w:val="8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общества</w:t>
      </w:r>
      <w:proofErr w:type="spellEnd"/>
      <w:r w:rsidRPr="00C17F8F">
        <w:rPr>
          <w:sz w:val="24"/>
          <w:szCs w:val="24"/>
        </w:rPr>
        <w:t xml:space="preserve"> с </w:t>
      </w:r>
      <w:proofErr w:type="spellStart"/>
      <w:r w:rsidRPr="00C17F8F">
        <w:rPr>
          <w:sz w:val="24"/>
          <w:szCs w:val="24"/>
        </w:rPr>
        <w:t>ограниченной</w:t>
      </w:r>
      <w:proofErr w:type="spellEnd"/>
      <w:r w:rsidRPr="00C17F8F">
        <w:rPr>
          <w:spacing w:val="-13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ответственностью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8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proofErr w:type="gramStart"/>
      <w:r w:rsidRPr="00C17F8F">
        <w:rPr>
          <w:sz w:val="24"/>
          <w:szCs w:val="24"/>
        </w:rPr>
        <w:t>ассоциации</w:t>
      </w:r>
      <w:proofErr w:type="spellEnd"/>
      <w:proofErr w:type="gramEnd"/>
      <w:r w:rsidRPr="00C17F8F">
        <w:rPr>
          <w:sz w:val="24"/>
          <w:szCs w:val="24"/>
        </w:rPr>
        <w:t xml:space="preserve"> и</w:t>
      </w:r>
      <w:r w:rsidRPr="00C17F8F">
        <w:rPr>
          <w:spacing w:val="-28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союзы</w:t>
      </w:r>
      <w:proofErr w:type="spellEnd"/>
      <w:r w:rsidRPr="00C17F8F">
        <w:rPr>
          <w:sz w:val="24"/>
          <w:szCs w:val="24"/>
        </w:rPr>
        <w:t>.</w:t>
      </w:r>
    </w:p>
    <w:p w:rsidR="00A228C8" w:rsidRPr="00C17F8F" w:rsidRDefault="00A228C8" w:rsidP="00A228C8">
      <w:pPr>
        <w:spacing w:line="360" w:lineRule="auto"/>
        <w:ind w:firstLine="709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На основе устава действуют:</w:t>
      </w:r>
    </w:p>
    <w:p w:rsidR="00A228C8" w:rsidRPr="00C17F8F" w:rsidRDefault="00A228C8" w:rsidP="00A228C8">
      <w:pPr>
        <w:pStyle w:val="a5"/>
        <w:numPr>
          <w:ilvl w:val="0"/>
          <w:numId w:val="9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акционерные</w:t>
      </w:r>
      <w:proofErr w:type="spellEnd"/>
      <w:r w:rsidRPr="00C17F8F">
        <w:rPr>
          <w:spacing w:val="-28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общества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9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pacing w:val="-3"/>
          <w:sz w:val="24"/>
          <w:szCs w:val="24"/>
        </w:rPr>
        <w:t>производственные</w:t>
      </w:r>
      <w:proofErr w:type="spellEnd"/>
      <w:r w:rsidRPr="00C17F8F">
        <w:rPr>
          <w:spacing w:val="16"/>
          <w:sz w:val="24"/>
          <w:szCs w:val="24"/>
        </w:rPr>
        <w:t xml:space="preserve"> </w:t>
      </w:r>
      <w:proofErr w:type="spellStart"/>
      <w:r w:rsidRPr="00C17F8F">
        <w:rPr>
          <w:spacing w:val="-3"/>
          <w:sz w:val="24"/>
          <w:szCs w:val="24"/>
        </w:rPr>
        <w:t>кооперативы</w:t>
      </w:r>
      <w:proofErr w:type="spellEnd"/>
      <w:r w:rsidRPr="00C17F8F">
        <w:rPr>
          <w:spacing w:val="-3"/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9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унитарные</w:t>
      </w:r>
      <w:proofErr w:type="spellEnd"/>
      <w:r w:rsidRPr="00C17F8F">
        <w:rPr>
          <w:spacing w:val="-11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предприятия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9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pacing w:val="-1"/>
          <w:sz w:val="24"/>
          <w:szCs w:val="24"/>
        </w:rPr>
        <w:t>потребительские</w:t>
      </w:r>
      <w:proofErr w:type="spellEnd"/>
      <w:r w:rsidRPr="00C17F8F">
        <w:rPr>
          <w:spacing w:val="-26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кооперативы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9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proofErr w:type="gramStart"/>
      <w:r w:rsidRPr="00C17F8F">
        <w:rPr>
          <w:spacing w:val="-5"/>
          <w:sz w:val="24"/>
          <w:szCs w:val="24"/>
        </w:rPr>
        <w:t>фонды</w:t>
      </w:r>
      <w:proofErr w:type="spellEnd"/>
      <w:proofErr w:type="gramEnd"/>
      <w:r w:rsidRPr="00C17F8F">
        <w:rPr>
          <w:spacing w:val="-5"/>
          <w:sz w:val="24"/>
          <w:szCs w:val="24"/>
        </w:rPr>
        <w:t>.</w:t>
      </w:r>
    </w:p>
    <w:p w:rsidR="00A228C8" w:rsidRPr="00C17F8F" w:rsidRDefault="00A228C8" w:rsidP="00A228C8">
      <w:pPr>
        <w:spacing w:line="360" w:lineRule="auto"/>
        <w:ind w:firstLine="709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В учредительном договоре учредители обязуются создать юридическое лицо и определяют:</w:t>
      </w:r>
    </w:p>
    <w:p w:rsidR="00A228C8" w:rsidRPr="00C17F8F" w:rsidRDefault="00A228C8" w:rsidP="00A228C8">
      <w:pPr>
        <w:pStyle w:val="a5"/>
        <w:numPr>
          <w:ilvl w:val="0"/>
          <w:numId w:val="10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pacing w:val="-7"/>
          <w:sz w:val="24"/>
          <w:szCs w:val="24"/>
        </w:rPr>
        <w:t>наименование</w:t>
      </w:r>
      <w:proofErr w:type="spellEnd"/>
      <w:r w:rsidRPr="00C17F8F">
        <w:rPr>
          <w:spacing w:val="-7"/>
          <w:sz w:val="24"/>
          <w:szCs w:val="24"/>
        </w:rPr>
        <w:t xml:space="preserve"> </w:t>
      </w:r>
      <w:proofErr w:type="spellStart"/>
      <w:r w:rsidRPr="00C17F8F">
        <w:rPr>
          <w:spacing w:val="-7"/>
          <w:sz w:val="24"/>
          <w:szCs w:val="24"/>
        </w:rPr>
        <w:t>юридического</w:t>
      </w:r>
      <w:proofErr w:type="spellEnd"/>
      <w:r w:rsidRPr="00C17F8F">
        <w:rPr>
          <w:spacing w:val="15"/>
          <w:sz w:val="24"/>
          <w:szCs w:val="24"/>
        </w:rPr>
        <w:t xml:space="preserve"> </w:t>
      </w:r>
      <w:proofErr w:type="spellStart"/>
      <w:r w:rsidRPr="00C17F8F">
        <w:rPr>
          <w:spacing w:val="-6"/>
          <w:sz w:val="24"/>
          <w:szCs w:val="24"/>
        </w:rPr>
        <w:t>лица</w:t>
      </w:r>
      <w:proofErr w:type="spellEnd"/>
      <w:r w:rsidRPr="00C17F8F">
        <w:rPr>
          <w:spacing w:val="-6"/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0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место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его</w:t>
      </w:r>
      <w:proofErr w:type="spellEnd"/>
      <w:r w:rsidRPr="00C17F8F">
        <w:rPr>
          <w:spacing w:val="-29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нахождения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0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порядок совместной деятельности по его</w:t>
      </w:r>
      <w:r w:rsidRPr="00C17F8F">
        <w:rPr>
          <w:spacing w:val="-21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созданию;</w:t>
      </w:r>
    </w:p>
    <w:p w:rsidR="00A228C8" w:rsidRPr="00C17F8F" w:rsidRDefault="00A228C8" w:rsidP="00A228C8">
      <w:pPr>
        <w:pStyle w:val="a5"/>
        <w:numPr>
          <w:ilvl w:val="0"/>
          <w:numId w:val="10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размер долей участия, принадлежащих каждому из</w:t>
      </w:r>
      <w:r w:rsidRPr="00C17F8F">
        <w:rPr>
          <w:spacing w:val="-15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учредителей;</w:t>
      </w:r>
    </w:p>
    <w:p w:rsidR="00A228C8" w:rsidRPr="00C17F8F" w:rsidRDefault="00A228C8" w:rsidP="00A228C8">
      <w:pPr>
        <w:pStyle w:val="a5"/>
        <w:numPr>
          <w:ilvl w:val="0"/>
          <w:numId w:val="10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условия передачи ему своего имущества и участия в его</w:t>
      </w:r>
      <w:r w:rsidRPr="00C17F8F">
        <w:rPr>
          <w:spacing w:val="-13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деятельности;</w:t>
      </w:r>
    </w:p>
    <w:p w:rsidR="00A228C8" w:rsidRPr="00C17F8F" w:rsidRDefault="00A228C8" w:rsidP="00A228C8">
      <w:pPr>
        <w:pStyle w:val="a5"/>
        <w:numPr>
          <w:ilvl w:val="0"/>
          <w:numId w:val="10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pacing w:val="-3"/>
          <w:sz w:val="24"/>
          <w:szCs w:val="24"/>
          <w:lang w:val="ru-RU"/>
        </w:rPr>
        <w:t xml:space="preserve">условия </w:t>
      </w:r>
      <w:r w:rsidRPr="00C17F8F">
        <w:rPr>
          <w:sz w:val="24"/>
          <w:szCs w:val="24"/>
          <w:lang w:val="ru-RU"/>
        </w:rPr>
        <w:t xml:space="preserve">и </w:t>
      </w:r>
      <w:r w:rsidRPr="00C17F8F">
        <w:rPr>
          <w:spacing w:val="-3"/>
          <w:sz w:val="24"/>
          <w:szCs w:val="24"/>
          <w:lang w:val="ru-RU"/>
        </w:rPr>
        <w:t xml:space="preserve">порядок распределения между участниками прибыли </w:t>
      </w:r>
      <w:r w:rsidRPr="00C17F8F">
        <w:rPr>
          <w:sz w:val="24"/>
          <w:szCs w:val="24"/>
          <w:lang w:val="ru-RU"/>
        </w:rPr>
        <w:t>и</w:t>
      </w:r>
      <w:r w:rsidRPr="00C17F8F">
        <w:rPr>
          <w:spacing w:val="29"/>
          <w:sz w:val="24"/>
          <w:szCs w:val="24"/>
          <w:lang w:val="ru-RU"/>
        </w:rPr>
        <w:t xml:space="preserve"> </w:t>
      </w:r>
      <w:r w:rsidRPr="00C17F8F">
        <w:rPr>
          <w:spacing w:val="-4"/>
          <w:sz w:val="24"/>
          <w:szCs w:val="24"/>
          <w:lang w:val="ru-RU"/>
        </w:rPr>
        <w:t>убытков;</w:t>
      </w:r>
    </w:p>
    <w:p w:rsidR="00A228C8" w:rsidRPr="00C17F8F" w:rsidRDefault="00A228C8" w:rsidP="00A228C8">
      <w:pPr>
        <w:pStyle w:val="a5"/>
        <w:numPr>
          <w:ilvl w:val="0"/>
          <w:numId w:val="10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условия управления деятельностью юридического</w:t>
      </w:r>
      <w:r w:rsidRPr="00C17F8F">
        <w:rPr>
          <w:spacing w:val="-18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 xml:space="preserve">лица; </w:t>
      </w:r>
    </w:p>
    <w:p w:rsidR="00A228C8" w:rsidRPr="00C17F8F" w:rsidRDefault="00A228C8" w:rsidP="00A228C8">
      <w:pPr>
        <w:pStyle w:val="a5"/>
        <w:numPr>
          <w:ilvl w:val="0"/>
          <w:numId w:val="10"/>
        </w:numPr>
        <w:tabs>
          <w:tab w:val="left" w:pos="822"/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pacing w:val="-3"/>
          <w:sz w:val="24"/>
          <w:szCs w:val="24"/>
          <w:lang w:val="ru-RU"/>
        </w:rPr>
        <w:t>условия</w:t>
      </w:r>
      <w:r w:rsidRPr="00C17F8F">
        <w:rPr>
          <w:spacing w:val="-3"/>
          <w:sz w:val="24"/>
          <w:szCs w:val="24"/>
          <w:lang w:val="ru-RU"/>
        </w:rPr>
        <w:tab/>
        <w:t>выхода учредителей</w:t>
      </w:r>
      <w:r w:rsidRPr="00C17F8F">
        <w:rPr>
          <w:spacing w:val="-3"/>
          <w:sz w:val="24"/>
          <w:szCs w:val="24"/>
          <w:lang w:val="ru-RU"/>
        </w:rPr>
        <w:tab/>
        <w:t>(участников)</w:t>
      </w:r>
      <w:r w:rsidRPr="00C17F8F">
        <w:rPr>
          <w:spacing w:val="-3"/>
          <w:sz w:val="24"/>
          <w:szCs w:val="24"/>
          <w:lang w:val="ru-RU"/>
        </w:rPr>
        <w:tab/>
      </w:r>
      <w:r w:rsidRPr="00C17F8F">
        <w:rPr>
          <w:sz w:val="24"/>
          <w:szCs w:val="24"/>
          <w:lang w:val="ru-RU"/>
        </w:rPr>
        <w:t xml:space="preserve">из его </w:t>
      </w:r>
      <w:r w:rsidRPr="00C17F8F">
        <w:rPr>
          <w:spacing w:val="-3"/>
          <w:sz w:val="24"/>
          <w:szCs w:val="24"/>
          <w:lang w:val="ru-RU"/>
        </w:rPr>
        <w:t>состава.</w:t>
      </w:r>
    </w:p>
    <w:p w:rsidR="00A228C8" w:rsidRPr="00C17F8F" w:rsidRDefault="00A228C8" w:rsidP="00A228C8">
      <w:pPr>
        <w:spacing w:line="360" w:lineRule="auto"/>
        <w:ind w:firstLine="709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В уставе содержатся сведения:</w:t>
      </w:r>
    </w:p>
    <w:p w:rsidR="00A228C8" w:rsidRPr="00C17F8F" w:rsidRDefault="00A228C8" w:rsidP="00A228C8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60" w:lineRule="auto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об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организационно-правовой</w:t>
      </w:r>
      <w:proofErr w:type="spellEnd"/>
      <w:r w:rsidRPr="00C17F8F">
        <w:rPr>
          <w:spacing w:val="-16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форме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>о</w:t>
      </w:r>
      <w:r w:rsidRPr="00C17F8F">
        <w:rPr>
          <w:spacing w:val="-21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наименовании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60" w:lineRule="auto"/>
        <w:rPr>
          <w:sz w:val="24"/>
          <w:szCs w:val="24"/>
        </w:rPr>
      </w:pPr>
      <w:r w:rsidRPr="00C17F8F">
        <w:rPr>
          <w:sz w:val="24"/>
          <w:szCs w:val="24"/>
        </w:rPr>
        <w:lastRenderedPageBreak/>
        <w:t xml:space="preserve">о </w:t>
      </w:r>
      <w:proofErr w:type="spellStart"/>
      <w:r w:rsidRPr="00C17F8F">
        <w:rPr>
          <w:sz w:val="24"/>
          <w:szCs w:val="24"/>
        </w:rPr>
        <w:t>месте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нахождения</w:t>
      </w:r>
      <w:proofErr w:type="spellEnd"/>
      <w:r w:rsidRPr="00C17F8F">
        <w:rPr>
          <w:spacing w:val="-46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предприятия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 xml:space="preserve">о </w:t>
      </w:r>
      <w:proofErr w:type="spellStart"/>
      <w:r w:rsidRPr="00C17F8F">
        <w:rPr>
          <w:sz w:val="24"/>
          <w:szCs w:val="24"/>
        </w:rPr>
        <w:t>размере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уставного</w:t>
      </w:r>
      <w:proofErr w:type="spellEnd"/>
      <w:r w:rsidRPr="00C17F8F">
        <w:rPr>
          <w:spacing w:val="-5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фонда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 xml:space="preserve">о </w:t>
      </w:r>
      <w:proofErr w:type="spellStart"/>
      <w:r w:rsidRPr="00C17F8F">
        <w:rPr>
          <w:sz w:val="24"/>
          <w:szCs w:val="24"/>
        </w:rPr>
        <w:t>составе</w:t>
      </w:r>
      <w:proofErr w:type="spellEnd"/>
      <w:r w:rsidRPr="00C17F8F">
        <w:rPr>
          <w:spacing w:val="3"/>
          <w:sz w:val="24"/>
          <w:szCs w:val="24"/>
        </w:rPr>
        <w:t xml:space="preserve"> </w:t>
      </w:r>
      <w:proofErr w:type="spellStart"/>
      <w:r w:rsidRPr="00C17F8F">
        <w:rPr>
          <w:spacing w:val="-3"/>
          <w:sz w:val="24"/>
          <w:szCs w:val="24"/>
        </w:rPr>
        <w:t>учредителей</w:t>
      </w:r>
      <w:proofErr w:type="spellEnd"/>
      <w:r w:rsidRPr="00C17F8F">
        <w:rPr>
          <w:spacing w:val="-3"/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 xml:space="preserve">о </w:t>
      </w:r>
      <w:proofErr w:type="spellStart"/>
      <w:r w:rsidRPr="00C17F8F">
        <w:rPr>
          <w:sz w:val="24"/>
          <w:szCs w:val="24"/>
        </w:rPr>
        <w:t>порядке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распределения</w:t>
      </w:r>
      <w:proofErr w:type="spellEnd"/>
      <w:r w:rsidRPr="00C17F8F">
        <w:rPr>
          <w:spacing w:val="-14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прибыли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60" w:lineRule="auto"/>
        <w:rPr>
          <w:sz w:val="24"/>
          <w:szCs w:val="24"/>
        </w:rPr>
      </w:pPr>
      <w:r w:rsidRPr="00C17F8F">
        <w:rPr>
          <w:sz w:val="24"/>
          <w:szCs w:val="24"/>
        </w:rPr>
        <w:t xml:space="preserve">о </w:t>
      </w:r>
      <w:proofErr w:type="spellStart"/>
      <w:r w:rsidRPr="00C17F8F">
        <w:rPr>
          <w:sz w:val="24"/>
          <w:szCs w:val="24"/>
        </w:rPr>
        <w:t>порядке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образования</w:t>
      </w:r>
      <w:proofErr w:type="spellEnd"/>
      <w:r w:rsidRPr="00C17F8F">
        <w:rPr>
          <w:spacing w:val="-41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фондов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1"/>
        </w:numPr>
        <w:tabs>
          <w:tab w:val="left" w:pos="822"/>
          <w:tab w:val="left" w:pos="823"/>
        </w:tabs>
        <w:spacing w:line="360" w:lineRule="auto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об</w:t>
      </w:r>
      <w:r w:rsidRPr="00C17F8F">
        <w:rPr>
          <w:spacing w:val="-13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условиях</w:t>
      </w:r>
      <w:r w:rsidRPr="00C17F8F">
        <w:rPr>
          <w:spacing w:val="-16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реорганизации</w:t>
      </w:r>
      <w:r w:rsidRPr="00C17F8F">
        <w:rPr>
          <w:spacing w:val="-15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и</w:t>
      </w:r>
      <w:r w:rsidRPr="00C17F8F">
        <w:rPr>
          <w:spacing w:val="-15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ликвидации.</w:t>
      </w:r>
    </w:p>
    <w:p w:rsidR="00A228C8" w:rsidRPr="00D34404" w:rsidRDefault="00A228C8" w:rsidP="00D3440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Изменения учредительных документов приобретают силу для третьих лиц с момента их государственной регистрации, а в случаях, установленных </w:t>
      </w:r>
      <w:r w:rsidRPr="00C17F8F">
        <w:rPr>
          <w:spacing w:val="-4"/>
          <w:sz w:val="24"/>
          <w:szCs w:val="24"/>
        </w:rPr>
        <w:t xml:space="preserve">законом, </w:t>
      </w:r>
      <w:r w:rsidRPr="00C17F8F">
        <w:rPr>
          <w:sz w:val="24"/>
          <w:szCs w:val="24"/>
        </w:rPr>
        <w:t xml:space="preserve">с </w:t>
      </w:r>
      <w:r w:rsidRPr="00C17F8F">
        <w:rPr>
          <w:spacing w:val="-4"/>
          <w:sz w:val="24"/>
          <w:szCs w:val="24"/>
        </w:rPr>
        <w:t xml:space="preserve">момента уведомления </w:t>
      </w:r>
      <w:r w:rsidRPr="00C17F8F">
        <w:rPr>
          <w:spacing w:val="-3"/>
          <w:sz w:val="24"/>
          <w:szCs w:val="24"/>
        </w:rPr>
        <w:t xml:space="preserve">органа, </w:t>
      </w:r>
      <w:r w:rsidRPr="00C17F8F">
        <w:rPr>
          <w:spacing w:val="-4"/>
          <w:sz w:val="24"/>
          <w:szCs w:val="24"/>
        </w:rPr>
        <w:t>осуществляющего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pacing w:val="-3"/>
          <w:sz w:val="24"/>
          <w:szCs w:val="24"/>
        </w:rPr>
        <w:t xml:space="preserve">государственную регистрацию, </w:t>
      </w:r>
      <w:r w:rsidRPr="00C17F8F">
        <w:rPr>
          <w:sz w:val="24"/>
          <w:szCs w:val="24"/>
        </w:rPr>
        <w:t xml:space="preserve">о таких </w:t>
      </w:r>
      <w:r w:rsidRPr="00C17F8F">
        <w:rPr>
          <w:spacing w:val="-3"/>
          <w:sz w:val="24"/>
          <w:szCs w:val="24"/>
        </w:rPr>
        <w:t>изменениях.</w:t>
      </w:r>
    </w:p>
    <w:p w:rsidR="00A228C8" w:rsidRPr="0005510B" w:rsidRDefault="00A228C8" w:rsidP="00A228C8">
      <w:pPr>
        <w:pStyle w:val="a5"/>
        <w:numPr>
          <w:ilvl w:val="1"/>
          <w:numId w:val="1"/>
        </w:numPr>
        <w:tabs>
          <w:tab w:val="left" w:pos="3209"/>
        </w:tabs>
        <w:spacing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A228C8" w:rsidRPr="007B1126" w:rsidRDefault="00A228C8" w:rsidP="00D34404">
      <w:pPr>
        <w:tabs>
          <w:tab w:val="left" w:pos="3209"/>
        </w:tabs>
        <w:spacing w:line="360" w:lineRule="auto"/>
        <w:ind w:left="142"/>
        <w:rPr>
          <w:b/>
          <w:sz w:val="24"/>
          <w:szCs w:val="24"/>
        </w:rPr>
      </w:pPr>
      <w:r w:rsidRPr="007B1126">
        <w:rPr>
          <w:b/>
          <w:sz w:val="24"/>
          <w:szCs w:val="24"/>
        </w:rPr>
        <w:t>Формирование уставного</w:t>
      </w:r>
      <w:r w:rsidRPr="007B1126">
        <w:rPr>
          <w:b/>
          <w:spacing w:val="-15"/>
          <w:sz w:val="24"/>
          <w:szCs w:val="24"/>
        </w:rPr>
        <w:t xml:space="preserve"> </w:t>
      </w:r>
      <w:r w:rsidRPr="007B1126">
        <w:rPr>
          <w:b/>
          <w:sz w:val="24"/>
          <w:szCs w:val="24"/>
        </w:rPr>
        <w:t>фонда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rPr>
          <w:b/>
          <w:sz w:val="24"/>
          <w:szCs w:val="24"/>
        </w:rPr>
      </w:pP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pacing w:val="-4"/>
          <w:sz w:val="24"/>
          <w:szCs w:val="24"/>
        </w:rPr>
        <w:t xml:space="preserve">Уставный </w:t>
      </w:r>
      <w:r w:rsidRPr="00C17F8F">
        <w:rPr>
          <w:b/>
          <w:spacing w:val="-3"/>
          <w:sz w:val="24"/>
          <w:szCs w:val="24"/>
        </w:rPr>
        <w:t xml:space="preserve">фонд </w:t>
      </w:r>
      <w:r w:rsidRPr="00C17F8F">
        <w:rPr>
          <w:spacing w:val="-4"/>
          <w:sz w:val="24"/>
          <w:szCs w:val="24"/>
        </w:rPr>
        <w:t xml:space="preserve">(капитал) </w:t>
      </w:r>
      <w:r w:rsidRPr="00C17F8F">
        <w:rPr>
          <w:sz w:val="24"/>
          <w:szCs w:val="24"/>
        </w:rPr>
        <w:t xml:space="preserve">— </w:t>
      </w:r>
      <w:r w:rsidRPr="00C17F8F">
        <w:rPr>
          <w:spacing w:val="-4"/>
          <w:sz w:val="24"/>
          <w:szCs w:val="24"/>
        </w:rPr>
        <w:t>совокупность вкладов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z w:val="24"/>
          <w:szCs w:val="24"/>
        </w:rPr>
        <w:t xml:space="preserve">в </w:t>
      </w:r>
      <w:r w:rsidRPr="00C17F8F">
        <w:rPr>
          <w:spacing w:val="-4"/>
          <w:sz w:val="24"/>
          <w:szCs w:val="24"/>
        </w:rPr>
        <w:t xml:space="preserve">денежном </w:t>
      </w:r>
      <w:r w:rsidRPr="00C17F8F">
        <w:rPr>
          <w:sz w:val="24"/>
          <w:szCs w:val="24"/>
        </w:rPr>
        <w:t>выражении участников в имущество предприятия, который:</w:t>
      </w:r>
    </w:p>
    <w:p w:rsidR="00A228C8" w:rsidRPr="00C17F8F" w:rsidRDefault="00A228C8" w:rsidP="00A228C8">
      <w:pPr>
        <w:pStyle w:val="a5"/>
        <w:numPr>
          <w:ilvl w:val="0"/>
          <w:numId w:val="12"/>
        </w:numPr>
        <w:tabs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формируется на момент создания предприятия и является его финансовой основой;</w:t>
      </w:r>
    </w:p>
    <w:p w:rsidR="00A228C8" w:rsidRPr="00C17F8F" w:rsidRDefault="00A228C8" w:rsidP="00A228C8">
      <w:pPr>
        <w:pStyle w:val="a5"/>
        <w:numPr>
          <w:ilvl w:val="0"/>
          <w:numId w:val="12"/>
        </w:numPr>
        <w:tabs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определяет право участников предприятия на осуществление управления и распределения</w:t>
      </w:r>
      <w:r w:rsidRPr="00C17F8F">
        <w:rPr>
          <w:spacing w:val="-10"/>
          <w:sz w:val="24"/>
          <w:szCs w:val="24"/>
          <w:lang w:val="ru-RU"/>
        </w:rPr>
        <w:t xml:space="preserve"> </w:t>
      </w:r>
      <w:r w:rsidRPr="00C17F8F">
        <w:rPr>
          <w:spacing w:val="-3"/>
          <w:sz w:val="24"/>
          <w:szCs w:val="24"/>
          <w:lang w:val="ru-RU"/>
        </w:rPr>
        <w:t>прибылей;</w:t>
      </w:r>
    </w:p>
    <w:p w:rsidR="00A228C8" w:rsidRPr="00C17F8F" w:rsidRDefault="00A228C8" w:rsidP="00A228C8">
      <w:pPr>
        <w:pStyle w:val="a5"/>
        <w:numPr>
          <w:ilvl w:val="0"/>
          <w:numId w:val="12"/>
        </w:numPr>
        <w:tabs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гарантирует</w:t>
      </w:r>
      <w:r w:rsidRPr="00C17F8F">
        <w:rPr>
          <w:spacing w:val="-12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возврат</w:t>
      </w:r>
      <w:r w:rsidRPr="00C17F8F">
        <w:rPr>
          <w:spacing w:val="-14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по</w:t>
      </w:r>
      <w:r w:rsidRPr="00C17F8F">
        <w:rPr>
          <w:spacing w:val="-15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долгам</w:t>
      </w:r>
      <w:r w:rsidRPr="00C17F8F">
        <w:rPr>
          <w:spacing w:val="-14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кредиторам.</w:t>
      </w:r>
    </w:p>
    <w:p w:rsidR="00A228C8" w:rsidRPr="00C17F8F" w:rsidRDefault="00A228C8" w:rsidP="00A228C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 xml:space="preserve">В качестве </w:t>
      </w:r>
      <w:proofErr w:type="spellStart"/>
      <w:r w:rsidRPr="00C17F8F">
        <w:rPr>
          <w:i/>
          <w:sz w:val="24"/>
          <w:szCs w:val="24"/>
        </w:rPr>
        <w:t>неденежных</w:t>
      </w:r>
      <w:proofErr w:type="spellEnd"/>
      <w:r w:rsidRPr="00C17F8F">
        <w:rPr>
          <w:i/>
          <w:sz w:val="24"/>
          <w:szCs w:val="24"/>
        </w:rPr>
        <w:t xml:space="preserve"> средств уставного фонда могут использоваться любые активы:</w:t>
      </w:r>
    </w:p>
    <w:p w:rsidR="00A228C8" w:rsidRPr="00C17F8F" w:rsidRDefault="00A228C8" w:rsidP="00A228C8">
      <w:pPr>
        <w:pStyle w:val="a5"/>
        <w:numPr>
          <w:ilvl w:val="0"/>
          <w:numId w:val="13"/>
        </w:numPr>
        <w:tabs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ценные</w:t>
      </w:r>
      <w:proofErr w:type="spellEnd"/>
      <w:r w:rsidRPr="00C17F8F">
        <w:rPr>
          <w:spacing w:val="-5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бумаги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3"/>
        </w:numPr>
        <w:tabs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земля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3"/>
        </w:numPr>
        <w:tabs>
          <w:tab w:val="left" w:pos="82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транспорт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3"/>
        </w:numPr>
        <w:tabs>
          <w:tab w:val="left" w:pos="82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интеллектуальная собственность и</w:t>
      </w:r>
      <w:r w:rsidRPr="00C17F8F">
        <w:rPr>
          <w:spacing w:val="-9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т.д.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Для каждой организационно-правовой формы коммерческого предприятия определена своя величина уставного фонда (УФ) на момент регистрации и сроки формировании УФ:</w:t>
      </w:r>
    </w:p>
    <w:p w:rsidR="00A228C8" w:rsidRPr="00C17F8F" w:rsidRDefault="00A228C8" w:rsidP="00A228C8">
      <w:pPr>
        <w:pStyle w:val="a5"/>
        <w:numPr>
          <w:ilvl w:val="0"/>
          <w:numId w:val="3"/>
        </w:numPr>
        <w:tabs>
          <w:tab w:val="left" w:pos="542"/>
          <w:tab w:val="left" w:pos="54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C17F8F">
        <w:rPr>
          <w:b/>
          <w:sz w:val="24"/>
          <w:szCs w:val="24"/>
          <w:lang w:val="ru-RU"/>
        </w:rPr>
        <w:t xml:space="preserve">50% </w:t>
      </w:r>
      <w:r w:rsidRPr="00C17F8F">
        <w:rPr>
          <w:sz w:val="24"/>
          <w:szCs w:val="24"/>
          <w:lang w:val="ru-RU"/>
        </w:rPr>
        <w:t>на момент регистрации, остальная часть в течение</w:t>
      </w:r>
      <w:r w:rsidRPr="00C17F8F">
        <w:rPr>
          <w:spacing w:val="-18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года:</w:t>
      </w:r>
    </w:p>
    <w:p w:rsidR="00A228C8" w:rsidRPr="00C17F8F" w:rsidRDefault="00A228C8" w:rsidP="00A228C8">
      <w:pPr>
        <w:pStyle w:val="a5"/>
        <w:numPr>
          <w:ilvl w:val="0"/>
          <w:numId w:val="14"/>
        </w:numPr>
        <w:tabs>
          <w:tab w:val="left" w:pos="765"/>
          <w:tab w:val="left" w:pos="766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полное</w:t>
      </w:r>
      <w:proofErr w:type="spellEnd"/>
      <w:r w:rsidRPr="00C17F8F">
        <w:rPr>
          <w:spacing w:val="-5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товарищество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4"/>
        </w:numPr>
        <w:tabs>
          <w:tab w:val="left" w:pos="765"/>
          <w:tab w:val="left" w:pos="766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товарищество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</w:t>
      </w:r>
      <w:proofErr w:type="spellEnd"/>
      <w:r w:rsidRPr="00C17F8F">
        <w:rPr>
          <w:spacing w:val="-3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вере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4"/>
        </w:numPr>
        <w:tabs>
          <w:tab w:val="left" w:pos="765"/>
          <w:tab w:val="left" w:pos="766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общество</w:t>
      </w:r>
      <w:proofErr w:type="spellEnd"/>
      <w:r w:rsidRPr="00C17F8F">
        <w:rPr>
          <w:sz w:val="24"/>
          <w:szCs w:val="24"/>
        </w:rPr>
        <w:t xml:space="preserve"> с </w:t>
      </w:r>
      <w:proofErr w:type="spellStart"/>
      <w:r w:rsidRPr="00C17F8F">
        <w:rPr>
          <w:sz w:val="24"/>
          <w:szCs w:val="24"/>
        </w:rPr>
        <w:t>ограниченной</w:t>
      </w:r>
      <w:proofErr w:type="spellEnd"/>
      <w:r w:rsidRPr="00C17F8F">
        <w:rPr>
          <w:spacing w:val="-12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ответственностью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4"/>
        </w:numPr>
        <w:tabs>
          <w:tab w:val="left" w:pos="765"/>
          <w:tab w:val="left" w:pos="766"/>
        </w:tabs>
        <w:spacing w:line="360" w:lineRule="auto"/>
        <w:ind w:left="1037" w:hanging="357"/>
        <w:rPr>
          <w:sz w:val="24"/>
          <w:szCs w:val="24"/>
        </w:rPr>
      </w:pPr>
      <w:proofErr w:type="spellStart"/>
      <w:proofErr w:type="gramStart"/>
      <w:r w:rsidRPr="00C17F8F">
        <w:rPr>
          <w:sz w:val="24"/>
          <w:szCs w:val="24"/>
        </w:rPr>
        <w:t>общество</w:t>
      </w:r>
      <w:proofErr w:type="spellEnd"/>
      <w:proofErr w:type="gramEnd"/>
      <w:r w:rsidRPr="00C17F8F">
        <w:rPr>
          <w:sz w:val="24"/>
          <w:szCs w:val="24"/>
        </w:rPr>
        <w:t xml:space="preserve"> с </w:t>
      </w:r>
      <w:proofErr w:type="spellStart"/>
      <w:r w:rsidRPr="00C17F8F">
        <w:rPr>
          <w:sz w:val="24"/>
          <w:szCs w:val="24"/>
        </w:rPr>
        <w:t>дополнительной</w:t>
      </w:r>
      <w:proofErr w:type="spellEnd"/>
      <w:r w:rsidRPr="00C17F8F">
        <w:rPr>
          <w:spacing w:val="-9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ответственностью</w:t>
      </w:r>
      <w:proofErr w:type="spellEnd"/>
      <w:r w:rsidRPr="00C17F8F">
        <w:rPr>
          <w:sz w:val="24"/>
          <w:szCs w:val="24"/>
        </w:rPr>
        <w:t>.</w:t>
      </w:r>
    </w:p>
    <w:p w:rsidR="00A228C8" w:rsidRPr="00C17F8F" w:rsidRDefault="00A228C8" w:rsidP="00A228C8">
      <w:pPr>
        <w:pStyle w:val="a5"/>
        <w:numPr>
          <w:ilvl w:val="0"/>
          <w:numId w:val="3"/>
        </w:numPr>
        <w:tabs>
          <w:tab w:val="left" w:pos="542"/>
          <w:tab w:val="left" w:pos="543"/>
        </w:tabs>
        <w:spacing w:line="360" w:lineRule="auto"/>
        <w:ind w:left="0" w:firstLine="709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100% </w:t>
      </w:r>
      <w:proofErr w:type="spellStart"/>
      <w:r w:rsidRPr="00C17F8F">
        <w:rPr>
          <w:sz w:val="24"/>
          <w:szCs w:val="24"/>
        </w:rPr>
        <w:t>на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момент</w:t>
      </w:r>
      <w:proofErr w:type="spellEnd"/>
      <w:r w:rsidRPr="00C17F8F">
        <w:rPr>
          <w:spacing w:val="-13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регистрации</w:t>
      </w:r>
      <w:proofErr w:type="spellEnd"/>
      <w:r w:rsidRPr="00C17F8F">
        <w:rPr>
          <w:sz w:val="24"/>
          <w:szCs w:val="24"/>
        </w:rPr>
        <w:t>:</w:t>
      </w:r>
    </w:p>
    <w:p w:rsidR="00A228C8" w:rsidRPr="00C17F8F" w:rsidRDefault="00A228C8" w:rsidP="00A228C8">
      <w:pPr>
        <w:pStyle w:val="a5"/>
        <w:numPr>
          <w:ilvl w:val="0"/>
          <w:numId w:val="15"/>
        </w:numPr>
        <w:tabs>
          <w:tab w:val="left" w:pos="627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lastRenderedPageBreak/>
        <w:t>открытое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акционерное</w:t>
      </w:r>
      <w:proofErr w:type="spellEnd"/>
      <w:r w:rsidRPr="00C17F8F">
        <w:rPr>
          <w:spacing w:val="-10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общество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5"/>
        </w:numPr>
        <w:tabs>
          <w:tab w:val="left" w:pos="627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закрытое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акционерное</w:t>
      </w:r>
      <w:proofErr w:type="spellEnd"/>
      <w:r w:rsidRPr="00C17F8F">
        <w:rPr>
          <w:spacing w:val="-10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общество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5"/>
        </w:numPr>
        <w:tabs>
          <w:tab w:val="left" w:pos="629"/>
        </w:tabs>
        <w:spacing w:line="360" w:lineRule="auto"/>
        <w:ind w:left="1037" w:hanging="357"/>
        <w:rPr>
          <w:sz w:val="24"/>
          <w:szCs w:val="24"/>
        </w:rPr>
      </w:pPr>
      <w:proofErr w:type="spellStart"/>
      <w:proofErr w:type="gramStart"/>
      <w:r w:rsidRPr="00C17F8F">
        <w:rPr>
          <w:sz w:val="24"/>
          <w:szCs w:val="24"/>
        </w:rPr>
        <w:t>унитарное</w:t>
      </w:r>
      <w:proofErr w:type="spellEnd"/>
      <w:proofErr w:type="gramEnd"/>
      <w:r w:rsidRPr="00C17F8F">
        <w:rPr>
          <w:spacing w:val="-10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предприятие</w:t>
      </w:r>
      <w:proofErr w:type="spellEnd"/>
      <w:r w:rsidRPr="00C17F8F">
        <w:rPr>
          <w:sz w:val="24"/>
          <w:szCs w:val="24"/>
        </w:rPr>
        <w:t>.</w:t>
      </w:r>
    </w:p>
    <w:p w:rsidR="00A228C8" w:rsidRPr="00C17F8F" w:rsidRDefault="00A228C8" w:rsidP="00A228C8">
      <w:pPr>
        <w:pStyle w:val="a5"/>
        <w:numPr>
          <w:ilvl w:val="0"/>
          <w:numId w:val="3"/>
        </w:numPr>
        <w:tabs>
          <w:tab w:val="left" w:pos="542"/>
          <w:tab w:val="left" w:pos="54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C17F8F">
        <w:rPr>
          <w:b/>
          <w:sz w:val="24"/>
          <w:szCs w:val="24"/>
          <w:lang w:val="ru-RU"/>
        </w:rPr>
        <w:t xml:space="preserve">10% </w:t>
      </w:r>
      <w:r w:rsidRPr="00C17F8F">
        <w:rPr>
          <w:sz w:val="24"/>
          <w:szCs w:val="24"/>
          <w:lang w:val="ru-RU"/>
        </w:rPr>
        <w:t>на момент регистрации, остальное в течение года – производственный кооператив.</w:t>
      </w:r>
    </w:p>
    <w:p w:rsidR="00A228C8" w:rsidRPr="00C17F8F" w:rsidRDefault="00A228C8" w:rsidP="00A228C8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sz w:val="24"/>
          <w:szCs w:val="24"/>
          <w:u w:val="single"/>
        </w:rPr>
        <w:t xml:space="preserve">Уменьшение УФ </w:t>
      </w:r>
      <w:r w:rsidRPr="00C17F8F">
        <w:rPr>
          <w:sz w:val="24"/>
          <w:szCs w:val="24"/>
        </w:rPr>
        <w:t xml:space="preserve">может произойти, если в течение года со дня государственной регистрации участники не полностью оплатили свои взносы. Уставный фонд каждый год контролируется и сравнивается с чистыми активами предприятия, которые не должны быть меньше УФ. Уменьшение УФ происходит после уведомления об этом кредиторов. </w:t>
      </w:r>
      <w:r w:rsidRPr="00C17F8F">
        <w:rPr>
          <w:i/>
          <w:sz w:val="24"/>
          <w:szCs w:val="24"/>
        </w:rPr>
        <w:t>Если стоимость активов предприятия меньше определенного законом минимума размера УФ, предприятие подлежит ликвидации или реорганизации.</w:t>
      </w:r>
    </w:p>
    <w:p w:rsidR="00A228C8" w:rsidRPr="00C17F8F" w:rsidRDefault="00A228C8" w:rsidP="00A228C8">
      <w:pPr>
        <w:spacing w:line="360" w:lineRule="auto"/>
        <w:ind w:firstLine="709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Для увеличения УФ необходимо регулирование:</w:t>
      </w:r>
    </w:p>
    <w:p w:rsidR="00A228C8" w:rsidRPr="00C17F8F" w:rsidRDefault="00A228C8" w:rsidP="00A228C8">
      <w:pPr>
        <w:pStyle w:val="a5"/>
        <w:numPr>
          <w:ilvl w:val="0"/>
          <w:numId w:val="16"/>
        </w:numPr>
        <w:tabs>
          <w:tab w:val="left" w:pos="542"/>
          <w:tab w:val="left" w:pos="54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внешних</w:t>
      </w:r>
      <w:proofErr w:type="spellEnd"/>
      <w:r w:rsidRPr="00C17F8F">
        <w:rPr>
          <w:sz w:val="24"/>
          <w:szCs w:val="24"/>
        </w:rPr>
        <w:t xml:space="preserve"> и </w:t>
      </w:r>
      <w:proofErr w:type="spellStart"/>
      <w:r w:rsidRPr="00C17F8F">
        <w:rPr>
          <w:sz w:val="24"/>
          <w:szCs w:val="24"/>
        </w:rPr>
        <w:t>внутренних</w:t>
      </w:r>
      <w:proofErr w:type="spellEnd"/>
      <w:r w:rsidRPr="00C17F8F">
        <w:rPr>
          <w:spacing w:val="-8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инвестиций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6"/>
        </w:numPr>
        <w:tabs>
          <w:tab w:val="left" w:pos="542"/>
          <w:tab w:val="left" w:pos="54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суммы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переоценки</w:t>
      </w:r>
      <w:proofErr w:type="spellEnd"/>
      <w:r w:rsidRPr="00C17F8F">
        <w:rPr>
          <w:spacing w:val="-6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активов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6"/>
        </w:numPr>
        <w:tabs>
          <w:tab w:val="left" w:pos="542"/>
          <w:tab w:val="left" w:pos="543"/>
        </w:tabs>
        <w:spacing w:line="360" w:lineRule="auto"/>
        <w:ind w:left="1037" w:hanging="357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величины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фонда</w:t>
      </w:r>
      <w:proofErr w:type="spellEnd"/>
      <w:r w:rsidRPr="00C17F8F">
        <w:rPr>
          <w:spacing w:val="-9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накопления</w:t>
      </w:r>
      <w:proofErr w:type="spellEnd"/>
      <w:r w:rsidRPr="00C17F8F">
        <w:rPr>
          <w:sz w:val="24"/>
          <w:szCs w:val="24"/>
        </w:rPr>
        <w:t>;</w:t>
      </w:r>
    </w:p>
    <w:p w:rsidR="00A228C8" w:rsidRPr="00C17F8F" w:rsidRDefault="00A228C8" w:rsidP="00A228C8">
      <w:pPr>
        <w:pStyle w:val="a5"/>
        <w:numPr>
          <w:ilvl w:val="0"/>
          <w:numId w:val="16"/>
        </w:numPr>
        <w:tabs>
          <w:tab w:val="left" w:pos="542"/>
          <w:tab w:val="left" w:pos="543"/>
        </w:tabs>
        <w:spacing w:line="360" w:lineRule="auto"/>
        <w:ind w:left="1037" w:hanging="357"/>
        <w:rPr>
          <w:sz w:val="24"/>
          <w:szCs w:val="24"/>
        </w:rPr>
      </w:pPr>
      <w:proofErr w:type="spellStart"/>
      <w:proofErr w:type="gramStart"/>
      <w:r w:rsidRPr="00C17F8F">
        <w:rPr>
          <w:sz w:val="24"/>
          <w:szCs w:val="24"/>
        </w:rPr>
        <w:t>величины</w:t>
      </w:r>
      <w:proofErr w:type="spellEnd"/>
      <w:proofErr w:type="gram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фондов</w:t>
      </w:r>
      <w:proofErr w:type="spellEnd"/>
      <w:r w:rsidRPr="00C17F8F">
        <w:rPr>
          <w:spacing w:val="-14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потребления</w:t>
      </w:r>
      <w:proofErr w:type="spellEnd"/>
      <w:r w:rsidRPr="00C17F8F">
        <w:rPr>
          <w:sz w:val="24"/>
          <w:szCs w:val="24"/>
        </w:rPr>
        <w:t>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На предприятии могут создаваться фонды накопления и потребления, которые используются как на производственное развитие, так и для осуществления мероприятий по социальному развитию коллектива предприятия.</w:t>
      </w:r>
    </w:p>
    <w:p w:rsidR="00A228C8" w:rsidRPr="00C17F8F" w:rsidRDefault="00A228C8" w:rsidP="00A228C8">
      <w:pPr>
        <w:pStyle w:val="a3"/>
        <w:spacing w:after="0" w:line="360" w:lineRule="auto"/>
        <w:ind w:firstLine="709"/>
        <w:rPr>
          <w:sz w:val="24"/>
          <w:szCs w:val="24"/>
        </w:rPr>
      </w:pPr>
    </w:p>
    <w:p w:rsidR="00A228C8" w:rsidRDefault="00D34404" w:rsidP="00D34404">
      <w:pPr>
        <w:pStyle w:val="a6"/>
        <w:widowControl w:val="0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Задание</w:t>
      </w:r>
    </w:p>
    <w:p w:rsidR="00D34404" w:rsidRDefault="00D34404" w:rsidP="00D34404">
      <w:pPr>
        <w:pStyle w:val="a6"/>
        <w:widowControl w:val="0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Ответить на контрольные вопросы</w:t>
      </w:r>
    </w:p>
    <w:p w:rsidR="00D34404" w:rsidRDefault="00D34404" w:rsidP="00D34404">
      <w:pPr>
        <w:pStyle w:val="a6"/>
        <w:widowControl w:val="0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</w:rPr>
      </w:pPr>
      <w:r w:rsidRPr="00D34404">
        <w:rPr>
          <w:bCs/>
          <w:color w:val="000000"/>
        </w:rPr>
        <w:t>Этапы регистрации предприятия</w:t>
      </w:r>
      <w:r>
        <w:rPr>
          <w:bCs/>
          <w:color w:val="000000"/>
        </w:rPr>
        <w:t>.</w:t>
      </w:r>
    </w:p>
    <w:p w:rsidR="00D34404" w:rsidRPr="00D34404" w:rsidRDefault="00D34404" w:rsidP="00D34404">
      <w:pPr>
        <w:pStyle w:val="a6"/>
        <w:widowControl w:val="0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 xml:space="preserve">Отличие в регистрации юридического лица и </w:t>
      </w:r>
      <w:r>
        <w:t>индивидуального предпринимателя</w:t>
      </w:r>
      <w:r w:rsidRPr="00D34404">
        <w:t xml:space="preserve"> без образования юридического лица</w:t>
      </w:r>
      <w:r>
        <w:t>.</w:t>
      </w:r>
    </w:p>
    <w:p w:rsidR="00D34404" w:rsidRPr="00D34404" w:rsidRDefault="00D34404" w:rsidP="00D34404">
      <w:pPr>
        <w:pStyle w:val="a6"/>
        <w:widowControl w:val="0"/>
        <w:numPr>
          <w:ilvl w:val="0"/>
          <w:numId w:val="17"/>
        </w:numPr>
        <w:spacing w:before="0" w:beforeAutospacing="0" w:after="0" w:afterAutospacing="0" w:line="360" w:lineRule="auto"/>
        <w:rPr>
          <w:bCs/>
          <w:color w:val="000000"/>
        </w:rPr>
      </w:pPr>
      <w:r>
        <w:t>Формирование уставного фонда.</w:t>
      </w:r>
    </w:p>
    <w:p w:rsidR="00A228C8" w:rsidRPr="00D34404" w:rsidRDefault="00A228C8" w:rsidP="00D34404">
      <w:pPr>
        <w:pStyle w:val="a6"/>
        <w:widowControl w:val="0"/>
        <w:spacing w:before="0" w:beforeAutospacing="0" w:after="0" w:afterAutospacing="0" w:line="360" w:lineRule="auto"/>
        <w:rPr>
          <w:bCs/>
          <w:color w:val="000000"/>
        </w:rPr>
      </w:pPr>
    </w:p>
    <w:p w:rsidR="00A228C8" w:rsidRDefault="00A228C8" w:rsidP="00D34404">
      <w:pPr>
        <w:pStyle w:val="a6"/>
        <w:widowControl w:val="0"/>
        <w:spacing w:before="0" w:beforeAutospacing="0" w:after="0" w:afterAutospacing="0" w:line="360" w:lineRule="auto"/>
        <w:rPr>
          <w:b/>
          <w:bCs/>
          <w:color w:val="000000"/>
        </w:rPr>
      </w:pPr>
    </w:p>
    <w:p w:rsidR="00A228C8" w:rsidRDefault="00A228C8" w:rsidP="00A228C8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A228C8" w:rsidRDefault="00A228C8" w:rsidP="00A228C8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A228C8" w:rsidRDefault="00A228C8" w:rsidP="00A228C8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A228C8" w:rsidRDefault="00A228C8" w:rsidP="00A228C8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A228C8" w:rsidRDefault="00A228C8" w:rsidP="00A228C8">
      <w:pPr>
        <w:pStyle w:val="a6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A228C8" w:rsidRDefault="00A228C8" w:rsidP="00D34404">
      <w:pPr>
        <w:pStyle w:val="a6"/>
        <w:widowControl w:val="0"/>
        <w:spacing w:before="0" w:beforeAutospacing="0" w:after="0" w:afterAutospacing="0" w:line="360" w:lineRule="auto"/>
        <w:rPr>
          <w:b/>
          <w:bCs/>
          <w:color w:val="000000"/>
        </w:rPr>
      </w:pPr>
    </w:p>
    <w:sectPr w:rsidR="00A228C8" w:rsidSect="00BF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C00"/>
    <w:multiLevelType w:val="hybridMultilevel"/>
    <w:tmpl w:val="BE928472"/>
    <w:lvl w:ilvl="0" w:tplc="A5C2A146">
      <w:start w:val="1"/>
      <w:numFmt w:val="decimal"/>
      <w:lvlText w:val="%1)"/>
      <w:lvlJc w:val="left"/>
      <w:pPr>
        <w:ind w:left="44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0253A8">
      <w:numFmt w:val="none"/>
      <w:lvlText w:val=""/>
      <w:lvlJc w:val="left"/>
      <w:pPr>
        <w:tabs>
          <w:tab w:val="num" w:pos="360"/>
        </w:tabs>
      </w:pPr>
    </w:lvl>
    <w:lvl w:ilvl="2" w:tplc="C538A4F0">
      <w:start w:val="1"/>
      <w:numFmt w:val="bullet"/>
      <w:lvlText w:val="•"/>
      <w:lvlJc w:val="left"/>
      <w:pPr>
        <w:ind w:left="3394" w:hanging="560"/>
      </w:pPr>
      <w:rPr>
        <w:rFonts w:hint="default"/>
      </w:rPr>
    </w:lvl>
    <w:lvl w:ilvl="3" w:tplc="F53CB0E0">
      <w:start w:val="1"/>
      <w:numFmt w:val="bullet"/>
      <w:lvlText w:val="•"/>
      <w:lvlJc w:val="left"/>
      <w:pPr>
        <w:ind w:left="4288" w:hanging="560"/>
      </w:pPr>
      <w:rPr>
        <w:rFonts w:hint="default"/>
      </w:rPr>
    </w:lvl>
    <w:lvl w:ilvl="4" w:tplc="FEE64516">
      <w:start w:val="1"/>
      <w:numFmt w:val="bullet"/>
      <w:lvlText w:val="•"/>
      <w:lvlJc w:val="left"/>
      <w:pPr>
        <w:ind w:left="5182" w:hanging="560"/>
      </w:pPr>
      <w:rPr>
        <w:rFonts w:hint="default"/>
      </w:rPr>
    </w:lvl>
    <w:lvl w:ilvl="5" w:tplc="CB3C39F6">
      <w:start w:val="1"/>
      <w:numFmt w:val="bullet"/>
      <w:lvlText w:val="•"/>
      <w:lvlJc w:val="left"/>
      <w:pPr>
        <w:ind w:left="6076" w:hanging="560"/>
      </w:pPr>
      <w:rPr>
        <w:rFonts w:hint="default"/>
      </w:rPr>
    </w:lvl>
    <w:lvl w:ilvl="6" w:tplc="EFBC918A">
      <w:start w:val="1"/>
      <w:numFmt w:val="bullet"/>
      <w:lvlText w:val="•"/>
      <w:lvlJc w:val="left"/>
      <w:pPr>
        <w:ind w:left="6970" w:hanging="560"/>
      </w:pPr>
      <w:rPr>
        <w:rFonts w:hint="default"/>
      </w:rPr>
    </w:lvl>
    <w:lvl w:ilvl="7" w:tplc="D9287B42">
      <w:start w:val="1"/>
      <w:numFmt w:val="bullet"/>
      <w:lvlText w:val="•"/>
      <w:lvlJc w:val="left"/>
      <w:pPr>
        <w:ind w:left="7864" w:hanging="560"/>
      </w:pPr>
      <w:rPr>
        <w:rFonts w:hint="default"/>
      </w:rPr>
    </w:lvl>
    <w:lvl w:ilvl="8" w:tplc="F2CC1F74">
      <w:start w:val="1"/>
      <w:numFmt w:val="bullet"/>
      <w:lvlText w:val="•"/>
      <w:lvlJc w:val="left"/>
      <w:pPr>
        <w:ind w:left="8758" w:hanging="560"/>
      </w:pPr>
      <w:rPr>
        <w:rFonts w:hint="default"/>
      </w:rPr>
    </w:lvl>
  </w:abstractNum>
  <w:abstractNum w:abstractNumId="1">
    <w:nsid w:val="050842D5"/>
    <w:multiLevelType w:val="hybridMultilevel"/>
    <w:tmpl w:val="39E0A5D8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E006F"/>
    <w:multiLevelType w:val="hybridMultilevel"/>
    <w:tmpl w:val="14507F06"/>
    <w:lvl w:ilvl="0" w:tplc="FC1C8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76873"/>
    <w:multiLevelType w:val="hybridMultilevel"/>
    <w:tmpl w:val="8BAE1EF2"/>
    <w:lvl w:ilvl="0" w:tplc="9CC4B1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9731E"/>
    <w:multiLevelType w:val="hybridMultilevel"/>
    <w:tmpl w:val="0A501B74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65CED"/>
    <w:multiLevelType w:val="hybridMultilevel"/>
    <w:tmpl w:val="87068126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6C7CE8"/>
    <w:multiLevelType w:val="hybridMultilevel"/>
    <w:tmpl w:val="40E2AB8A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56C0B"/>
    <w:multiLevelType w:val="hybridMultilevel"/>
    <w:tmpl w:val="646281DE"/>
    <w:lvl w:ilvl="0" w:tplc="9CC4B1DE">
      <w:start w:val="1"/>
      <w:numFmt w:val="bullet"/>
      <w:lvlText w:val="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30EF0501"/>
    <w:multiLevelType w:val="hybridMultilevel"/>
    <w:tmpl w:val="401E5474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63697C"/>
    <w:multiLevelType w:val="hybridMultilevel"/>
    <w:tmpl w:val="E9AC2802"/>
    <w:lvl w:ilvl="0" w:tplc="9CC4B1DE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501909ED"/>
    <w:multiLevelType w:val="hybridMultilevel"/>
    <w:tmpl w:val="FD22CB00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D51A65"/>
    <w:multiLevelType w:val="hybridMultilevel"/>
    <w:tmpl w:val="9D740D40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655497"/>
    <w:multiLevelType w:val="hybridMultilevel"/>
    <w:tmpl w:val="EA1A7FAC"/>
    <w:lvl w:ilvl="0" w:tplc="883CE936">
      <w:start w:val="1"/>
      <w:numFmt w:val="decimal"/>
      <w:lvlText w:val="%1."/>
      <w:lvlJc w:val="left"/>
      <w:pPr>
        <w:ind w:left="114" w:hanging="3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04CDF4">
      <w:start w:val="1"/>
      <w:numFmt w:val="bullet"/>
      <w:lvlText w:val=""/>
      <w:lvlJc w:val="left"/>
      <w:pPr>
        <w:ind w:left="822" w:hanging="34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916A5FA">
      <w:start w:val="1"/>
      <w:numFmt w:val="bullet"/>
      <w:lvlText w:val="•"/>
      <w:lvlJc w:val="left"/>
      <w:pPr>
        <w:ind w:left="1900" w:hanging="349"/>
      </w:pPr>
      <w:rPr>
        <w:rFonts w:hint="default"/>
      </w:rPr>
    </w:lvl>
    <w:lvl w:ilvl="3" w:tplc="0DE0B0E6">
      <w:start w:val="1"/>
      <w:numFmt w:val="bullet"/>
      <w:lvlText w:val="•"/>
      <w:lvlJc w:val="left"/>
      <w:pPr>
        <w:ind w:left="2981" w:hanging="349"/>
      </w:pPr>
      <w:rPr>
        <w:rFonts w:hint="default"/>
      </w:rPr>
    </w:lvl>
    <w:lvl w:ilvl="4" w:tplc="07F49EA8">
      <w:start w:val="1"/>
      <w:numFmt w:val="bullet"/>
      <w:lvlText w:val="•"/>
      <w:lvlJc w:val="left"/>
      <w:pPr>
        <w:ind w:left="4062" w:hanging="349"/>
      </w:pPr>
      <w:rPr>
        <w:rFonts w:hint="default"/>
      </w:rPr>
    </w:lvl>
    <w:lvl w:ilvl="5" w:tplc="1EB2F034">
      <w:start w:val="1"/>
      <w:numFmt w:val="bullet"/>
      <w:lvlText w:val="•"/>
      <w:lvlJc w:val="left"/>
      <w:pPr>
        <w:ind w:left="5142" w:hanging="349"/>
      </w:pPr>
      <w:rPr>
        <w:rFonts w:hint="default"/>
      </w:rPr>
    </w:lvl>
    <w:lvl w:ilvl="6" w:tplc="A40E3F40">
      <w:start w:val="1"/>
      <w:numFmt w:val="bullet"/>
      <w:lvlText w:val="•"/>
      <w:lvlJc w:val="left"/>
      <w:pPr>
        <w:ind w:left="6223" w:hanging="349"/>
      </w:pPr>
      <w:rPr>
        <w:rFonts w:hint="default"/>
      </w:rPr>
    </w:lvl>
    <w:lvl w:ilvl="7" w:tplc="E6B0AB2E">
      <w:start w:val="1"/>
      <w:numFmt w:val="bullet"/>
      <w:lvlText w:val="•"/>
      <w:lvlJc w:val="left"/>
      <w:pPr>
        <w:ind w:left="7304" w:hanging="349"/>
      </w:pPr>
      <w:rPr>
        <w:rFonts w:hint="default"/>
      </w:rPr>
    </w:lvl>
    <w:lvl w:ilvl="8" w:tplc="A53C7F64">
      <w:start w:val="1"/>
      <w:numFmt w:val="bullet"/>
      <w:lvlText w:val="•"/>
      <w:lvlJc w:val="left"/>
      <w:pPr>
        <w:ind w:left="8384" w:hanging="349"/>
      </w:pPr>
      <w:rPr>
        <w:rFonts w:hint="default"/>
      </w:rPr>
    </w:lvl>
  </w:abstractNum>
  <w:abstractNum w:abstractNumId="13">
    <w:nsid w:val="5D363123"/>
    <w:multiLevelType w:val="hybridMultilevel"/>
    <w:tmpl w:val="A7D4D890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8F7185"/>
    <w:multiLevelType w:val="hybridMultilevel"/>
    <w:tmpl w:val="7BECAC80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4A5E7E"/>
    <w:multiLevelType w:val="hybridMultilevel"/>
    <w:tmpl w:val="93C8DF1E"/>
    <w:lvl w:ilvl="0" w:tplc="2C8EA458">
      <w:start w:val="1"/>
      <w:numFmt w:val="bullet"/>
      <w:lvlText w:val=""/>
      <w:lvlJc w:val="left"/>
      <w:pPr>
        <w:ind w:left="542" w:hanging="42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4086140">
      <w:start w:val="1"/>
      <w:numFmt w:val="bullet"/>
      <w:lvlText w:val="-"/>
      <w:lvlJc w:val="left"/>
      <w:pPr>
        <w:ind w:left="765" w:hanging="3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D3407BE">
      <w:start w:val="1"/>
      <w:numFmt w:val="bullet"/>
      <w:lvlText w:val="•"/>
      <w:lvlJc w:val="left"/>
      <w:pPr>
        <w:ind w:left="760" w:hanging="303"/>
      </w:pPr>
      <w:rPr>
        <w:rFonts w:hint="default"/>
      </w:rPr>
    </w:lvl>
    <w:lvl w:ilvl="3" w:tplc="76FC3F5A">
      <w:start w:val="1"/>
      <w:numFmt w:val="bullet"/>
      <w:lvlText w:val="•"/>
      <w:lvlJc w:val="left"/>
      <w:pPr>
        <w:ind w:left="1983" w:hanging="303"/>
      </w:pPr>
      <w:rPr>
        <w:rFonts w:hint="default"/>
      </w:rPr>
    </w:lvl>
    <w:lvl w:ilvl="4" w:tplc="AB00C06C">
      <w:start w:val="1"/>
      <w:numFmt w:val="bullet"/>
      <w:lvlText w:val="•"/>
      <w:lvlJc w:val="left"/>
      <w:pPr>
        <w:ind w:left="3206" w:hanging="303"/>
      </w:pPr>
      <w:rPr>
        <w:rFonts w:hint="default"/>
      </w:rPr>
    </w:lvl>
    <w:lvl w:ilvl="5" w:tplc="798420D0">
      <w:start w:val="1"/>
      <w:numFmt w:val="bullet"/>
      <w:lvlText w:val="•"/>
      <w:lvlJc w:val="left"/>
      <w:pPr>
        <w:ind w:left="4429" w:hanging="303"/>
      </w:pPr>
      <w:rPr>
        <w:rFonts w:hint="default"/>
      </w:rPr>
    </w:lvl>
    <w:lvl w:ilvl="6" w:tplc="4D26FE74">
      <w:start w:val="1"/>
      <w:numFmt w:val="bullet"/>
      <w:lvlText w:val="•"/>
      <w:lvlJc w:val="left"/>
      <w:pPr>
        <w:ind w:left="5653" w:hanging="303"/>
      </w:pPr>
      <w:rPr>
        <w:rFonts w:hint="default"/>
      </w:rPr>
    </w:lvl>
    <w:lvl w:ilvl="7" w:tplc="350A0F5C">
      <w:start w:val="1"/>
      <w:numFmt w:val="bullet"/>
      <w:lvlText w:val="•"/>
      <w:lvlJc w:val="left"/>
      <w:pPr>
        <w:ind w:left="6876" w:hanging="303"/>
      </w:pPr>
      <w:rPr>
        <w:rFonts w:hint="default"/>
      </w:rPr>
    </w:lvl>
    <w:lvl w:ilvl="8" w:tplc="AC26AF06">
      <w:start w:val="1"/>
      <w:numFmt w:val="bullet"/>
      <w:lvlText w:val="•"/>
      <w:lvlJc w:val="left"/>
      <w:pPr>
        <w:ind w:left="8099" w:hanging="303"/>
      </w:pPr>
      <w:rPr>
        <w:rFonts w:hint="default"/>
      </w:rPr>
    </w:lvl>
  </w:abstractNum>
  <w:abstractNum w:abstractNumId="16">
    <w:nsid w:val="7E457FCE"/>
    <w:multiLevelType w:val="hybridMultilevel"/>
    <w:tmpl w:val="B7DC20C0"/>
    <w:lvl w:ilvl="0" w:tplc="9CC4B1DE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1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C8"/>
    <w:rsid w:val="007B0BD6"/>
    <w:rsid w:val="00A228C8"/>
    <w:rsid w:val="00BA4D59"/>
    <w:rsid w:val="00BF010A"/>
    <w:rsid w:val="00D3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228C8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22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28C8"/>
    <w:pPr>
      <w:widowControl w:val="0"/>
      <w:ind w:left="542" w:hanging="361"/>
    </w:pPr>
    <w:rPr>
      <w:sz w:val="22"/>
      <w:szCs w:val="22"/>
      <w:lang w:val="en-US" w:eastAsia="en-US"/>
    </w:rPr>
  </w:style>
  <w:style w:type="paragraph" w:customStyle="1" w:styleId="text">
    <w:name w:val="text"/>
    <w:basedOn w:val="a"/>
    <w:uiPriority w:val="99"/>
    <w:rsid w:val="00A228C8"/>
    <w:pPr>
      <w:spacing w:before="229" w:after="100" w:afterAutospacing="1"/>
    </w:pPr>
    <w:rPr>
      <w:rFonts w:ascii="Arial" w:hAnsi="Arial" w:cs="Arial"/>
    </w:rPr>
  </w:style>
  <w:style w:type="paragraph" w:styleId="a6">
    <w:name w:val="Normal (Web)"/>
    <w:basedOn w:val="a"/>
    <w:uiPriority w:val="99"/>
    <w:rsid w:val="00A228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ЦРПК</dc:creator>
  <cp:lastModifiedBy>Начальник ЦРПК</cp:lastModifiedBy>
  <cp:revision>2</cp:revision>
  <dcterms:created xsi:type="dcterms:W3CDTF">2021-03-13T23:39:00Z</dcterms:created>
  <dcterms:modified xsi:type="dcterms:W3CDTF">2021-03-14T09:02:00Z</dcterms:modified>
</cp:coreProperties>
</file>