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A9" w:rsidRP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C">
        <w:rPr>
          <w:rFonts w:ascii="Times New Roman" w:hAnsi="Times New Roman" w:cs="Times New Roman"/>
          <w:sz w:val="28"/>
          <w:szCs w:val="28"/>
        </w:rPr>
        <w:t>Дата: 1</w:t>
      </w:r>
      <w:r w:rsidR="00AF689F">
        <w:rPr>
          <w:rFonts w:ascii="Times New Roman" w:hAnsi="Times New Roman" w:cs="Times New Roman"/>
          <w:sz w:val="28"/>
          <w:szCs w:val="28"/>
        </w:rPr>
        <w:t>7</w:t>
      </w:r>
      <w:r w:rsidRPr="001E2B7C">
        <w:rPr>
          <w:rFonts w:ascii="Times New Roman" w:hAnsi="Times New Roman" w:cs="Times New Roman"/>
          <w:sz w:val="28"/>
          <w:szCs w:val="28"/>
        </w:rPr>
        <w:t>.11.2020</w:t>
      </w:r>
    </w:p>
    <w:p w:rsidR="001E2B7C" w:rsidRP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2B7C">
        <w:rPr>
          <w:rFonts w:ascii="Times New Roman" w:hAnsi="Times New Roman" w:cs="Times New Roman"/>
          <w:sz w:val="28"/>
          <w:szCs w:val="28"/>
        </w:rPr>
        <w:t>12</w:t>
      </w:r>
      <w:r w:rsidR="002104C9">
        <w:rPr>
          <w:rFonts w:ascii="Times New Roman" w:hAnsi="Times New Roman" w:cs="Times New Roman"/>
          <w:sz w:val="28"/>
          <w:szCs w:val="28"/>
        </w:rPr>
        <w:t xml:space="preserve"> </w:t>
      </w:r>
      <w:r w:rsidRPr="001E2B7C">
        <w:rPr>
          <w:rFonts w:ascii="Times New Roman" w:hAnsi="Times New Roman" w:cs="Times New Roman"/>
          <w:sz w:val="28"/>
          <w:szCs w:val="28"/>
        </w:rPr>
        <w:t>ЗТУ</w:t>
      </w:r>
    </w:p>
    <w:p w:rsid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C">
        <w:rPr>
          <w:rFonts w:ascii="Times New Roman" w:hAnsi="Times New Roman" w:cs="Times New Roman"/>
          <w:sz w:val="28"/>
          <w:szCs w:val="28"/>
        </w:rPr>
        <w:t>Дисциплина «Основы экономики, менеджмента и маркетинга»</w:t>
      </w:r>
    </w:p>
    <w:p w:rsidR="00905688" w:rsidRPr="00905688" w:rsidRDefault="00905688" w:rsidP="001E2B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05688"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  <w:r w:rsidR="002104C9">
        <w:rPr>
          <w:rFonts w:ascii="Times New Roman" w:hAnsi="Times New Roman" w:cs="Times New Roman"/>
          <w:sz w:val="28"/>
          <w:szCs w:val="28"/>
          <w:u w:val="single"/>
        </w:rPr>
        <w:t>изучить тему и составить отчет по предлагаемым  вопросам</w:t>
      </w:r>
      <w:proofErr w:type="gramStart"/>
      <w:r w:rsidR="002104C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2104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04C9">
        <w:rPr>
          <w:rFonts w:ascii="Times New Roman" w:hAnsi="Times New Roman" w:cs="Times New Roman"/>
          <w:sz w:val="28"/>
          <w:szCs w:val="28"/>
          <w:u w:val="single"/>
        </w:rPr>
        <w:t xml:space="preserve">Отчет выслать на </w:t>
      </w:r>
      <w:r>
        <w:rPr>
          <w:rFonts w:ascii="Times New Roman" w:hAnsi="Times New Roman" w:cs="Times New Roman"/>
          <w:sz w:val="28"/>
          <w:szCs w:val="28"/>
          <w:u w:val="single"/>
        </w:rPr>
        <w:t>электронную почту с указанием Фамилии, имя и № группы.</w:t>
      </w:r>
    </w:p>
    <w:p w:rsidR="00905688" w:rsidRPr="00905688" w:rsidRDefault="00905688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shachina</w:t>
      </w:r>
      <w:proofErr w:type="spellEnd"/>
      <w:r w:rsidRPr="00905688">
        <w:rPr>
          <w:rFonts w:ascii="Times New Roman" w:hAnsi="Times New Roman" w:cs="Times New Roman"/>
          <w:sz w:val="28"/>
          <w:szCs w:val="28"/>
        </w:rPr>
        <w:t>2010@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056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20105" w:rsidRDefault="00B20105" w:rsidP="00B201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105" w:rsidRPr="00B20105" w:rsidRDefault="00B20105" w:rsidP="006E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2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89F" w:rsidRPr="00AF689F" w:rsidRDefault="00AF689F" w:rsidP="00AF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Трудовые ресурсы, их эффективность. Оплата труда</w:t>
      </w:r>
    </w:p>
    <w:p w:rsidR="00AF689F" w:rsidRPr="00AF689F" w:rsidRDefault="00AF689F" w:rsidP="00AF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89F" w:rsidRPr="00AF689F" w:rsidRDefault="00AF689F" w:rsidP="00AF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  Эффективность и производительность труда: понятие и</w:t>
      </w:r>
    </w:p>
    <w:p w:rsidR="00AF689F" w:rsidRPr="00AF689F" w:rsidRDefault="00AF689F" w:rsidP="00AF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показатели, факторы роста производительности труда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проблем повышения эффективности промышленного производства является обеспечение роста производительности труда.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Производительность труда</w:t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производственной деятельности людей.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Она измеряется количеством потребительных стоимостей, созданных в единицу времени, или величиной времени, затрачиваемой на единицу продукта труда. Уровень производительности труда – важнейший показатель развития производительных сил общества. Повышение производительности труда означает экономию живого и овеществленного труда, т.е. снижение общественно необходимого времени на производство единицы товара, снижение его стоимости.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Производительность труда может рассчитываться по предприятию и отдельному работнику. Кроме этого производительность труда измеряется в натуральных и денежных показателях. Натуральные показатели отражают выработку товарной продукции в штуках, метрах, тоннах, приходящуюся на одного среднесписочного рабочего (работающего) или за определенный период. Стоимостные показатели производительности труда характеризуют стоимость валовой или товарной продукции, приходящуюся на одного среднесписочного работника промышленно-производственного персонала (рабочего) или на одного основного рабочего (выработка).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анализе и планировании деятельности промышленного предприятия, а также для оценки производительности живого труда используются трудоемкость и выработка. Трудоемкость может быть нормативной, фактической и плановой.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Нормативная трудоемкость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время выполнения операции, рассчитанное на основе действующих норм времени по соответствующим технологическим операциям для изготовления единицы изделия или выполнения работы.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Нормативная трудоемкость выражается в нормо-часах. Для перевода ее в фактические затраты времени она корректируется с помощью коэффициента выполнения норм, который увеличивается по мере роста квалификации рабочего.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Фактическая трудоемкость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фактические затраты времени одного рабочего на выполнение технологической операции или   изготовление единицы изделия в данный период.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Плановая трудоемкость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затраты одного рабочего на выполнение технологической операции или   изготовление единицы изделия, утвержденные в плане и действующие в течени</w:t>
      </w:r>
      <w:proofErr w:type="gramStart"/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планового периода.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Выработка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 количество (в натуральных показателях) или стоимость произведенной продукции (товарная, валовая, чистая продукция), приходящиеся на единицу времени (час, смена, квартал, год) или одного среднесписочного работника.</w:t>
      </w:r>
      <w:proofErr w:type="gramEnd"/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факторам роста производительности труда можно отнести:</w:t>
      </w:r>
    </w:p>
    <w:p w:rsidR="00AF689F" w:rsidRPr="00AF689F" w:rsidRDefault="00AF689F" w:rsidP="00AF689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трудоемкости изготовления продукции (технологической, производственной и полной);</w:t>
      </w:r>
    </w:p>
    <w:p w:rsidR="00AF689F" w:rsidRPr="00AF689F" w:rsidRDefault="00AF689F" w:rsidP="00AF689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использования рабочего времени (внедрение научной организации труда, укрепление дисциплины, сокращение текучести кадров, использование передового опыта, улучшение охраны труда, ликвидация производственного брака и др.);</w:t>
      </w:r>
    </w:p>
    <w:p w:rsidR="00AF689F" w:rsidRPr="00AF689F" w:rsidRDefault="00AF689F" w:rsidP="00AF689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 улучшения структуры, повышение компетентности кадров и лучшего использования рабочей силы (механизация, автоматизация, снижение удельного веса административно-управленческого персонала, улучшение психологического климата в коллективе) и др.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89F" w:rsidRPr="00AF689F" w:rsidRDefault="00AF689F" w:rsidP="00AF689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  Персонал предприятия: структура, состав, планирование</w:t>
      </w:r>
    </w:p>
    <w:p w:rsidR="00AF689F" w:rsidRPr="00AF689F" w:rsidRDefault="00AF689F" w:rsidP="00AF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численности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Персонал предприятия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основной состав квалифицированных работников предприятия, фирмы, организации.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Обычно трудовой персонал предприятия подразделяют на производственный персонал и персонал, занятый в непроизводственных подразделениях.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Производственный персонал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работники, занятые в производстве и его обслуживании, - составляет основную часть трудовых ресурсов предприятия.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Работники делятся на производственных работников и непроизводственных. К производственным работникам относятся: рабочие, служащие, специалисты и руководители. К непроизводственным работникам относятся работники столовых, профилакториев, поликлиник и др.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–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(работники), непосредственно занятые созданием материальных ценностей или работами по оказанию производственных услуг и перемещению грузов.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Рабочие подразделяются на основных рабочих и вспомогательных. К основным рабочим относят работников, непосредственно создающих товарную (валовую) продукцию (повар, пекарь, тестомес и др.). К вспомогательным относятся рабочие, занятые обслуживанием оборудования и рабочих </w:t>
      </w:r>
      <w:proofErr w:type="gramStart"/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proofErr w:type="gramEnd"/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производственных цехах, а также все рабочие вспомогательных цехов и хозяйств (официант, кухонный рабочий, слесарь, сантехник, электрик и др.).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Руководители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работники, занимающие должности руководителей предприятий (директор, главный механик, главный технолог, главный инженер и др.).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Специалисты -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имеющие высшее или среднее специальное образование или не имеющие его, но занимающие определенную должность (технолог, инженер, энергетик и др.).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Служащие -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осуществляющие подготовку и оформление документов, учет, контроль, хозяйственное обслуживание (агенты, кассиры, секретари, работники отдела кадров и др.).</w:t>
      </w:r>
      <w:proofErr w:type="gramEnd"/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Младший обслуживающий персонал (МОП)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лица, занимающие должности по уходу за служебными помещениями (дворники, уборщики и др.).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Соотношение различных категорий работников в их общей численности характеризует </w:t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структуру кадров (персонала)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кадров также может определяться по таким признакам, как возраст, пол, уровень образования, стаж работы, квалификация, степень выполнения норм и т.п.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Потребность в кадрах планируется раздельно по группам и категориям работающих. При планировании численности персонала на предприятии различают явочный и списочный состав.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Явочный состав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число работников, которые в течени</w:t>
      </w:r>
      <w:proofErr w:type="gramStart"/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фактически являются на работу.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списочный состав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все постоянные и временные работники, в </w:t>
      </w:r>
      <w:proofErr w:type="spellStart"/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находящиеся в командировках, отпусках, на военных сборах.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Явочное число работников рассчитывается (по трудоемкости производственной программы, по нормам обслуживания), а списочное их число определяется путем корректировки явочного числа с помощью коэффициента, учитывающего планируемые неявки на работу.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 предприятия по численному составу, уровню квалификации не является постоянной величиной, он все время изменяется: увольняются одни работники, принимаются другие. Для анализа изменения численности и состава персонала используются следующие показатели:</w:t>
      </w:r>
    </w:p>
    <w:p w:rsidR="00AF689F" w:rsidRPr="00AF689F" w:rsidRDefault="00AF689F" w:rsidP="00AF689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среднесписочная численность</w:t>
      </w:r>
    </w:p>
    <w:p w:rsidR="00AF689F" w:rsidRPr="00AF689F" w:rsidRDefault="00AF689F" w:rsidP="00AF68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ср</w:t>
      </w:r>
      <w:proofErr w:type="gramStart"/>
      <w:r w:rsidRPr="00A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=(</w:t>
      </w:r>
      <w:proofErr w:type="gramEnd"/>
      <w:r w:rsidRPr="00A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1/2P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1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+P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2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+…+P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11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+1/2P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12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:12</w:t>
      </w:r>
    </w:p>
    <w:p w:rsidR="00AF689F" w:rsidRPr="00AF689F" w:rsidRDefault="00AF689F" w:rsidP="00AF689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приема кадров</w:t>
      </w:r>
    </w:p>
    <w:p w:rsidR="00AF689F" w:rsidRPr="00AF689F" w:rsidRDefault="00AF689F" w:rsidP="00AF68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ср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*100,</w:t>
      </w:r>
    </w:p>
    <w:p w:rsidR="00AF689F" w:rsidRPr="00AF689F" w:rsidRDefault="00AF689F" w:rsidP="00AF68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proofErr w:type="gramStart"/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принятых работников, чел.</w:t>
      </w:r>
    </w:p>
    <w:p w:rsidR="00AF689F" w:rsidRPr="00AF689F" w:rsidRDefault="00AF689F" w:rsidP="00AF689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выбытия кадров</w:t>
      </w:r>
    </w:p>
    <w:p w:rsidR="00AF689F" w:rsidRPr="00AF689F" w:rsidRDefault="00AF689F" w:rsidP="00AF68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K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в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proofErr w:type="spellStart"/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ув</w:t>
      </w:r>
      <w:proofErr w:type="spellEnd"/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ср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*100,</w:t>
      </w:r>
    </w:p>
    <w:p w:rsidR="00AF689F" w:rsidRPr="00AF689F" w:rsidRDefault="00AF689F" w:rsidP="00AF68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proofErr w:type="spellStart"/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у</w:t>
      </w:r>
      <w:proofErr w:type="gramStart"/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в</w:t>
      </w:r>
      <w:proofErr w:type="spellEnd"/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уволенных работников, чел.</w:t>
      </w:r>
    </w:p>
    <w:p w:rsidR="00AF689F" w:rsidRPr="00AF689F" w:rsidRDefault="00AF689F" w:rsidP="00AF6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F" w:rsidRPr="00AF689F" w:rsidRDefault="00AF689F" w:rsidP="00AF689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стабильности кадров</w:t>
      </w:r>
    </w:p>
    <w:p w:rsidR="00AF689F" w:rsidRPr="00AF689F" w:rsidRDefault="00AF689F" w:rsidP="00AF68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=(1- </w:t>
      </w:r>
      <w:proofErr w:type="spellStart"/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ув</w:t>
      </w:r>
      <w:proofErr w:type="spellEnd"/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):(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gramStart"/>
      <w:r w:rsidRPr="00A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proofErr w:type="gramEnd"/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ср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P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)*100</w:t>
      </w:r>
    </w:p>
    <w:p w:rsidR="00AF689F" w:rsidRPr="00AF689F" w:rsidRDefault="00AF689F" w:rsidP="00AF689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стабильности кадров</w:t>
      </w:r>
    </w:p>
    <w:p w:rsidR="00AF689F" w:rsidRPr="00AF689F" w:rsidRDefault="00AF689F" w:rsidP="00AF68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</w:t>
      </w:r>
      <w:proofErr w:type="spellEnd"/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proofErr w:type="spellStart"/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ув</w:t>
      </w:r>
      <w:proofErr w:type="spellEnd"/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P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ср</w:t>
      </w:r>
      <w:r w:rsidRPr="00AF6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*100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89F" w:rsidRPr="00AF689F" w:rsidRDefault="00AF689F" w:rsidP="00AF689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   Заработная плата: понятие, формы и системы оплаты труда,</w:t>
      </w:r>
    </w:p>
    <w:p w:rsidR="00AF689F" w:rsidRPr="00AF689F" w:rsidRDefault="00AF689F" w:rsidP="00AF68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достоинства и недостатки, область применения</w:t>
      </w:r>
    </w:p>
    <w:p w:rsidR="00AF689F" w:rsidRPr="00AF689F" w:rsidRDefault="00AF689F" w:rsidP="00AF6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Заработная плата –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вознаграждение работника за труд и его конечные результаты.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Существуют две системы оплаты труда: тарифная и бестарифная. </w:t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Тарифная система оплаты труда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делится на две формы: повременная и сдельная. 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</w:t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повременной оплате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мерой труда является отработанное время, а заработок начисляется в соответствии с тарифной ставкой работника или окладом за фактически отработанное время. Повременная оплата</w:t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простой повременной и повременно-премиальной. Премии носят непостоянный характер, они стимулируют работника на повышение производительности труда. 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</w:t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сдельной оплате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мерой труда является выработанная рабочим продукция, и заработок зависит от количества и качества произведенной рабочим продукции, т.к. при данной системе заработная плата начисляется за каждую единицу продукции исходя из установленной сдельной расценки. Различают следующие виды сдельной формы оплаты труда:</w:t>
      </w:r>
    </w:p>
    <w:p w:rsidR="00AF689F" w:rsidRPr="00AF689F" w:rsidRDefault="00AF689F" w:rsidP="00AF689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индивидуальная, при которой заработная плата зависит от выработки и начисляется в соответствии с количеством произведенной продукции;</w:t>
      </w:r>
      <w:proofErr w:type="gramEnd"/>
    </w:p>
    <w:p w:rsidR="00AF689F" w:rsidRPr="00AF689F" w:rsidRDefault="00AF689F" w:rsidP="00AF689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косвенно-сдельная</w:t>
      </w:r>
      <w:proofErr w:type="gramEnd"/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применяется для оплаты труда вспомогательных рабочих по их сдельным расценкам и по объему работ основных рабочих;</w:t>
      </w:r>
    </w:p>
    <w:p w:rsidR="00AF689F" w:rsidRPr="00AF689F" w:rsidRDefault="00AF689F" w:rsidP="00AF689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сдельно-прогрессивная, при данной оплате заработная плата в пределах установленной нормы оплачивается по действующим на данной работе прямым сдельным расценкам, а вся дополнительная выработка, полученная сверх этой нормы, - по повышенным расценкам;</w:t>
      </w:r>
    </w:p>
    <w:p w:rsidR="00AF689F" w:rsidRPr="00AF689F" w:rsidRDefault="00AF689F" w:rsidP="00AF689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аккордно-сдельная</w:t>
      </w:r>
      <w:proofErr w:type="gramEnd"/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заработной платы устанавливается на весь объем работ и выплачивается после его выполнения;</w:t>
      </w:r>
    </w:p>
    <w:p w:rsidR="00AF689F" w:rsidRPr="00AF689F" w:rsidRDefault="00AF689F" w:rsidP="00AF689F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сдельно-премиальная, в дополнение к сдельным расценкам выплачивается премия (рост производительности труда; улучшение качества продукции, работ; освоение новой техники и технологии; снижение материальных затрат и т.д.)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Бестарифная система оплаты труда </w:t>
      </w: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следующими признаками:</w:t>
      </w:r>
    </w:p>
    <w:p w:rsidR="00AF689F" w:rsidRPr="00AF689F" w:rsidRDefault="00AF689F" w:rsidP="00AF689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зависимость уровня оплаты труда работника с фондом заработной платы, начисляемой по коллективным результатам работы;</w:t>
      </w:r>
    </w:p>
    <w:p w:rsidR="00AF689F" w:rsidRPr="00AF689F" w:rsidRDefault="00AF689F" w:rsidP="00AF689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каждому работнику относительно постоянных коэффициентов, комплексно характеризующих его квалификационный уровень и определяющих его трудовой вклад в общие результаты труда;</w:t>
      </w:r>
    </w:p>
    <w:p w:rsidR="00AF689F" w:rsidRPr="00AF689F" w:rsidRDefault="00AF689F" w:rsidP="00AF689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присвоение каждому работнику КТУ по текущим результатам деятельности.</w:t>
      </w:r>
    </w:p>
    <w:p w:rsidR="00AF689F" w:rsidRPr="00AF689F" w:rsidRDefault="00AF689F" w:rsidP="00AF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Индивидуальная заработная плата каждого работника при бестарифном варианте представляет собой его долю в заработанном всем коллективом фонде заработной платы.</w:t>
      </w:r>
    </w:p>
    <w:p w:rsidR="00AF689F" w:rsidRDefault="00AF689F" w:rsidP="00AF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F" w:rsidRPr="00AF689F" w:rsidRDefault="00AF689F" w:rsidP="00AF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отчета</w:t>
      </w:r>
      <w:bookmarkStart w:id="0" w:name="_GoBack"/>
      <w:bookmarkEnd w:id="0"/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689F" w:rsidRPr="00AF689F" w:rsidRDefault="00AF689F" w:rsidP="00AF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F" w:rsidRPr="00AF689F" w:rsidRDefault="00AF689F" w:rsidP="00AF689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производительность труда и ее показатели</w:t>
      </w:r>
    </w:p>
    <w:p w:rsidR="00AF689F" w:rsidRPr="00AF689F" w:rsidRDefault="00AF689F" w:rsidP="00AF689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роста производительности труда</w:t>
      </w:r>
    </w:p>
    <w:p w:rsidR="00AF689F" w:rsidRPr="00AF689F" w:rsidRDefault="00AF689F" w:rsidP="00AF689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трудовые ресурсы и их состав</w:t>
      </w:r>
    </w:p>
    <w:p w:rsidR="00AF689F" w:rsidRPr="00AF689F" w:rsidRDefault="00AF689F" w:rsidP="00AF689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численности и состава персонала</w:t>
      </w:r>
    </w:p>
    <w:p w:rsidR="00AF689F" w:rsidRPr="00AF689F" w:rsidRDefault="00AF689F" w:rsidP="00AF689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Тарифная форма оплаты труда, достоинства и недостатки</w:t>
      </w:r>
    </w:p>
    <w:p w:rsidR="00AF689F" w:rsidRPr="00AF689F" w:rsidRDefault="00AF689F" w:rsidP="00AF689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Бестарифная форма оплаты труда, достоинства и недостатки</w:t>
      </w:r>
    </w:p>
    <w:p w:rsidR="00AF689F" w:rsidRPr="00AF689F" w:rsidRDefault="00AF689F" w:rsidP="00AF689F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06F"/>
    <w:multiLevelType w:val="hybridMultilevel"/>
    <w:tmpl w:val="6660D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90ACE"/>
    <w:multiLevelType w:val="hybridMultilevel"/>
    <w:tmpl w:val="88C43BC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073F2099"/>
    <w:multiLevelType w:val="hybridMultilevel"/>
    <w:tmpl w:val="7514F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F2625"/>
    <w:multiLevelType w:val="hybridMultilevel"/>
    <w:tmpl w:val="44FCC2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12D20CC"/>
    <w:multiLevelType w:val="hybridMultilevel"/>
    <w:tmpl w:val="F210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71804"/>
    <w:multiLevelType w:val="hybridMultilevel"/>
    <w:tmpl w:val="61AC8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40248"/>
    <w:multiLevelType w:val="hybridMultilevel"/>
    <w:tmpl w:val="557AA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47C23"/>
    <w:multiLevelType w:val="hybridMultilevel"/>
    <w:tmpl w:val="54BE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C3B61"/>
    <w:multiLevelType w:val="hybridMultilevel"/>
    <w:tmpl w:val="69847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27798"/>
    <w:multiLevelType w:val="multilevel"/>
    <w:tmpl w:val="B1F6D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330D4337"/>
    <w:multiLevelType w:val="hybridMultilevel"/>
    <w:tmpl w:val="0026ECCC"/>
    <w:lvl w:ilvl="0" w:tplc="C2EC8EE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39DF5701"/>
    <w:multiLevelType w:val="hybridMultilevel"/>
    <w:tmpl w:val="F4BEB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6501E"/>
    <w:multiLevelType w:val="hybridMultilevel"/>
    <w:tmpl w:val="90942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3F7D4B"/>
    <w:multiLevelType w:val="hybridMultilevel"/>
    <w:tmpl w:val="E0C20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65518E"/>
    <w:multiLevelType w:val="hybridMultilevel"/>
    <w:tmpl w:val="0C069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DB7A53"/>
    <w:multiLevelType w:val="hybridMultilevel"/>
    <w:tmpl w:val="6B76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A5C44"/>
    <w:multiLevelType w:val="hybridMultilevel"/>
    <w:tmpl w:val="B6DEF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E797E"/>
    <w:multiLevelType w:val="hybridMultilevel"/>
    <w:tmpl w:val="5E72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859F1"/>
    <w:multiLevelType w:val="multilevel"/>
    <w:tmpl w:val="8500B9A8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BCC689F"/>
    <w:multiLevelType w:val="hybridMultilevel"/>
    <w:tmpl w:val="E92A7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7C0193"/>
    <w:multiLevelType w:val="hybridMultilevel"/>
    <w:tmpl w:val="481A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B84280"/>
    <w:multiLevelType w:val="hybridMultilevel"/>
    <w:tmpl w:val="ECC0159E"/>
    <w:lvl w:ilvl="0" w:tplc="DAB62C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7A1ECB"/>
    <w:multiLevelType w:val="hybridMultilevel"/>
    <w:tmpl w:val="3662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3"/>
  </w:num>
  <w:num w:numId="5">
    <w:abstractNumId w:val="22"/>
  </w:num>
  <w:num w:numId="6">
    <w:abstractNumId w:val="18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8"/>
  </w:num>
  <w:num w:numId="15">
    <w:abstractNumId w:val="14"/>
  </w:num>
  <w:num w:numId="16">
    <w:abstractNumId w:val="4"/>
  </w:num>
  <w:num w:numId="17">
    <w:abstractNumId w:val="16"/>
  </w:num>
  <w:num w:numId="18">
    <w:abstractNumId w:val="19"/>
  </w:num>
  <w:num w:numId="19">
    <w:abstractNumId w:val="2"/>
  </w:num>
  <w:num w:numId="20">
    <w:abstractNumId w:val="20"/>
  </w:num>
  <w:num w:numId="21">
    <w:abstractNumId w:val="5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7C"/>
    <w:rsid w:val="00047FB9"/>
    <w:rsid w:val="001E2B7C"/>
    <w:rsid w:val="002104C9"/>
    <w:rsid w:val="002823C6"/>
    <w:rsid w:val="00401271"/>
    <w:rsid w:val="004C3F86"/>
    <w:rsid w:val="006E7BF0"/>
    <w:rsid w:val="00905688"/>
    <w:rsid w:val="00981566"/>
    <w:rsid w:val="009D4EAD"/>
    <w:rsid w:val="00AF689F"/>
    <w:rsid w:val="00B20105"/>
    <w:rsid w:val="00C32B06"/>
    <w:rsid w:val="00F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B7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1E2B7C"/>
    <w:rPr>
      <w:i/>
      <w:iCs/>
    </w:rPr>
  </w:style>
  <w:style w:type="character" w:customStyle="1" w:styleId="apple-converted-space">
    <w:name w:val="apple-converted-space"/>
    <w:basedOn w:val="a0"/>
    <w:rsid w:val="001E2B7C"/>
  </w:style>
  <w:style w:type="paragraph" w:styleId="a5">
    <w:name w:val="Normal (Web)"/>
    <w:basedOn w:val="a"/>
    <w:uiPriority w:val="99"/>
    <w:semiHidden/>
    <w:unhideWhenUsed/>
    <w:rsid w:val="009D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4EAD"/>
    <w:rPr>
      <w:b/>
      <w:bCs/>
    </w:rPr>
  </w:style>
  <w:style w:type="paragraph" w:styleId="a7">
    <w:name w:val="List Paragraph"/>
    <w:basedOn w:val="a"/>
    <w:uiPriority w:val="34"/>
    <w:qFormat/>
    <w:rsid w:val="0021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B7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1E2B7C"/>
    <w:rPr>
      <w:i/>
      <w:iCs/>
    </w:rPr>
  </w:style>
  <w:style w:type="character" w:customStyle="1" w:styleId="apple-converted-space">
    <w:name w:val="apple-converted-space"/>
    <w:basedOn w:val="a0"/>
    <w:rsid w:val="001E2B7C"/>
  </w:style>
  <w:style w:type="paragraph" w:styleId="a5">
    <w:name w:val="Normal (Web)"/>
    <w:basedOn w:val="a"/>
    <w:uiPriority w:val="99"/>
    <w:semiHidden/>
    <w:unhideWhenUsed/>
    <w:rsid w:val="009D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4EAD"/>
    <w:rPr>
      <w:b/>
      <w:bCs/>
    </w:rPr>
  </w:style>
  <w:style w:type="paragraph" w:styleId="a7">
    <w:name w:val="List Paragraph"/>
    <w:basedOn w:val="a"/>
    <w:uiPriority w:val="34"/>
    <w:qFormat/>
    <w:rsid w:val="0021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4664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814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5046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534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285603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3971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814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2020-11-17T10:07:00Z</dcterms:created>
  <dcterms:modified xsi:type="dcterms:W3CDTF">2020-11-17T10:07:00Z</dcterms:modified>
</cp:coreProperties>
</file>