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9E" w:rsidRDefault="00E22E9E" w:rsidP="00E22E9E">
      <w:pPr>
        <w:pStyle w:val="a4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E22E9E" w:rsidRDefault="00E22E9E" w:rsidP="00E22E9E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14.11.2020г.</w:t>
      </w:r>
    </w:p>
    <w:p w:rsidR="004811F0" w:rsidRDefault="004811F0" w:rsidP="0010642E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642E" w:rsidRPr="0010642E" w:rsidRDefault="0010642E" w:rsidP="0010642E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Тема 1: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САНИТАРНО-ГИГИЕНИЧЕСКИЕ ТРЕБОВАНИЯ К ОРГАНИЗАЦИИ</w:t>
      </w:r>
      <w:r w:rsidR="004811F0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ТЕХНОЛОГИЧЕСКОГО ПРОЦЕССА ПРИГОТОВЛЕНИЯ, ХРАНЕНИЯ</w:t>
      </w:r>
      <w:r w:rsidR="004811F0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 xml:space="preserve">И РЕАЛИЗАЦИИ ГОТОВЫХ КОНДИТЕРСКИХ ИЗДЕЛИЙ. </w:t>
      </w:r>
    </w:p>
    <w:p w:rsidR="0010642E" w:rsidRPr="0010642E" w:rsidRDefault="0010642E" w:rsidP="0010642E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10642E" w:rsidRPr="0010642E" w:rsidRDefault="0010642E" w:rsidP="0010642E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Вопрос 1.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САНИТАРНЫЕ ТРЕБОВАНИЯ К ПРОИЗВОДСТВЕННЫМ И ВСПОМОГАТЕЛЬНЫМ ПОМЕЩЕНИЯМ.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Размещение производственных помещений и цехов предприятия должно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обеспечивать последовательность технологического процесса изготовления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изделий. Не допускаются встречные и перекрещивающиеся потоки сырья и готовой продукции.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Набор помещений должен отвечать нормам технологического </w:t>
      </w:r>
      <w:r w:rsidR="00A6609D">
        <w:rPr>
          <w:rFonts w:ascii="Times New Roman" w:eastAsia="FranklinGothicMedium" w:hAnsi="Times New Roman" w:cs="Times New Roman"/>
          <w:color w:val="000000"/>
          <w:sz w:val="28"/>
          <w:szCs w:val="28"/>
        </w:rPr>
        <w:t>п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роектирования</w:t>
      </w:r>
      <w:r w:rsidR="00A6609D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профильных предприятий.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На каждом предприятии должны быть раковины для мытья рук с подводкой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горячей и холодной воды и устройством смесителей. Раковины должны быть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обеспечены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 мылом, </w:t>
      </w:r>
      <w:proofErr w:type="spell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электрополотенцами</w:t>
      </w:r>
      <w:proofErr w:type="spellEnd"/>
      <w:r w:rsidRPr="0010642E">
        <w:rPr>
          <w:rFonts w:ascii="Times New Roman" w:hAnsi="Times New Roman" w:cs="Times New Roman"/>
          <w:color w:val="000000"/>
          <w:sz w:val="28"/>
          <w:szCs w:val="28"/>
        </w:rPr>
        <w:t>, бумажными рулонными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полотенцами или индивидуальными салфетками.</w:t>
      </w:r>
    </w:p>
    <w:p w:rsidR="00A6609D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Стены производственных помещений на высоту не менее 1,75 м облицовывают</w:t>
      </w:r>
      <w:r w:rsidR="00A66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плиткой, а выше окрашивают масляной краской светлых тонов.                                                        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Полы во все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водонепроницаемыми, нескользкими, гладкими,</w:t>
      </w:r>
      <w:r w:rsidR="00A66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color w:val="000000"/>
          <w:sz w:val="28"/>
          <w:szCs w:val="28"/>
        </w:rPr>
        <w:t>без щелей и выбоин, с поверхностью, удобной для мытья, с уклоном к трапам.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Уборка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производственных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>, вспомогательных, складских и бытовых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помещений должна производиться уборщицами, а уборка рабочих мест —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рабочими. 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Уборочный инвентарь должен быть промаркирован и храниться в специально отведенном месте. Для уборки следует использовать перерывы в течение смены, между сменами, санитарные дни, которые должны проводиться по графику не реже одного раза в 15 дней.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Для поддержки микроклимата в цехе, кроме вентиляции, устанавливается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производственный кондиционер, а также бактерицидная лампа. На</w:t>
      </w:r>
    </w:p>
    <w:p w:rsid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предприятиях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наличие мух, тараканов и грызунов.  Для этого устанавливают специальные лампы и ультразвуковые устройства (волны высокой чистоты) для отпугивания насекомых и грызунов. Эти устройства безопасны для людей и обязательны на производстве по требованиям </w:t>
      </w:r>
      <w:proofErr w:type="spell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санэпидемнадзора</w:t>
      </w:r>
      <w:proofErr w:type="spellEnd"/>
      <w:r w:rsidRPr="00106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609D" w:rsidRDefault="00A6609D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42E" w:rsidRPr="0010642E" w:rsidRDefault="0010642E" w:rsidP="0010642E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Вопрос 2.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САНИТАРНЫЕ ТРЕБОВАНИЯ К ОБОРУДОВАНИЮ, ИНВЕНТАРЮ, ПОСУДЕ И ТАРЕ.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Производственное оборудование размещают по ходу технологического процесса так, чтобы обеспечить свободный доступ к нему и соблюдение правил техники безопасности на рабочих местах.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         Материалы, используемые для изготовления технологического оборудования,</w:t>
      </w:r>
      <w:r w:rsidR="004811F0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инвентаря, посуды, тары, должны быть разрешены Минздравом России. 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  Для санобработки используют только разрешенные моющие и дезинфицирующие средства, хранят их в промаркированной посуде в специально выделенных местах.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Оборудование, используемое при производстве кондитерских изделий,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подвергают санитарной обработке в соответствии с инструкциями </w:t>
      </w:r>
      <w:proofErr w:type="gramStart"/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по</w:t>
      </w:r>
      <w:proofErr w:type="gramEnd"/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его</w:t>
      </w:r>
      <w:proofErr w:type="gramEnd"/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эксплуатации.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Производственные столы в конце смены тщательно моют 0,5%-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раствором</w:t>
      </w:r>
      <w:r w:rsidR="00A6609D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кальцинированной соды, затем 2%-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раствором хлорной извести,</w:t>
      </w:r>
      <w:r w:rsidR="00A6609D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промывают горячей водой и насухо протирают чистой ветошью.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Обработка внутрицеховой тары и инвентаря производится после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освобождения от продуктов в специальных трех секционных моечных ваннах после тщательной механической очистки в следующем порядке: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 первой секции — замачивание и мойка в 0,5%-ном растворе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кальцинированной соды с температурой не ниже 40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во второй секции — дезинфекция 2%-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раствором хлорной извести с температурой не ниже 40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в течение 10 мин;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 третьей секции — ополаскивание горячей водой с температурой не ниже 65°С.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После обработки инвентарь и внутрицеховую тару просушивают и хранят 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</w:t>
      </w:r>
      <w:proofErr w:type="gramEnd"/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специально выделенном 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месте</w:t>
      </w:r>
      <w:proofErr w:type="gram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на стеллажах на высоте не менее 0,5 м от пола.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Весы, шпильки промывают горячей водой и протирают досуха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. Обработку их</w:t>
      </w:r>
      <w:r w:rsidR="004811F0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производят по мере загрязнения, но не реже 1 раза в смену.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Новые формы, противни и листы до использования их для выпечки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полуфабрикатов должны прокаливаться в печах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. Запрещается использовать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для выпечки формы и листы с нагаром.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Тару, используемую для транспортирования кондитерских изделий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, после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каждого возврата из торговой сети моют 0,5%-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sz w:val="28"/>
          <w:szCs w:val="28"/>
        </w:rPr>
        <w:t xml:space="preserve">раствором кальцинированной соды, ополаскивают горячей водой и просушивают. </w:t>
      </w:r>
    </w:p>
    <w:p w:rsid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Инвентарь, используемый для изготовления яичной массы</w:t>
      </w:r>
      <w:r w:rsidRPr="0010642E">
        <w:rPr>
          <w:rFonts w:ascii="Times New Roman" w:hAnsi="Times New Roman" w:cs="Times New Roman"/>
          <w:sz w:val="28"/>
          <w:szCs w:val="28"/>
        </w:rPr>
        <w:t>, по окончании работы тщательно промывают 0,5%-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раствором кальцинированной соды, дезинфицируют 2%-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раствором хлорной извести в течение 10 мин с последующим ополаскиванием горячей водой.</w:t>
      </w:r>
    </w:p>
    <w:p w:rsidR="004811F0" w:rsidRPr="0010642E" w:rsidRDefault="004811F0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642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Особенно тщательной обработке подлежат отсадочные мешки, наконечники, а</w:t>
      </w:r>
      <w:r w:rsidR="004811F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0642E">
        <w:rPr>
          <w:rFonts w:ascii="Times New Roman" w:hAnsi="Times New Roman" w:cs="Times New Roman"/>
          <w:i/>
          <w:sz w:val="28"/>
          <w:szCs w:val="28"/>
          <w:u w:val="single"/>
        </w:rPr>
        <w:t>также мелкий инвентарь, используемый при отделке тортов и пирожных.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Перед обработкой наконечники должны быть сняты с мешков, последующая</w:t>
      </w:r>
      <w:r w:rsidR="004811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i/>
          <w:sz w:val="28"/>
          <w:szCs w:val="28"/>
        </w:rPr>
        <w:t>обработка производится раздельно</w:t>
      </w:r>
      <w:r w:rsidRPr="0010642E">
        <w:rPr>
          <w:rFonts w:ascii="Times New Roman" w:hAnsi="Times New Roman" w:cs="Times New Roman"/>
          <w:sz w:val="28"/>
          <w:szCs w:val="28"/>
        </w:rPr>
        <w:t>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Обработка мешков</w:t>
      </w:r>
      <w:r w:rsidRPr="0010642E">
        <w:rPr>
          <w:rFonts w:ascii="Times New Roman" w:hAnsi="Times New Roman" w:cs="Times New Roman"/>
          <w:sz w:val="28"/>
          <w:szCs w:val="28"/>
        </w:rPr>
        <w:t xml:space="preserve"> производится в следующем порядке: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1 ) замачивание в горячей воде с температурой не ниже 65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>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2) отмывание в 2%-ном растворе кальцинированной соды с температурой не ниже 40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>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тщательное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прополаскивание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горячей водой;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4) стерилизация мешков кипячением в воде в течение 30 мин с момента закипания;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5) просушивание в сушильно-стерилизационном или жарочном шкафу.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Стерильные мешки хранят в чистых металлических коробках с крышками.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Наконечники от мешков</w:t>
      </w:r>
      <w:r w:rsidRPr="0010642E">
        <w:rPr>
          <w:rFonts w:ascii="Times New Roman" w:hAnsi="Times New Roman" w:cs="Times New Roman"/>
          <w:sz w:val="28"/>
          <w:szCs w:val="28"/>
        </w:rPr>
        <w:t xml:space="preserve">, </w:t>
      </w:r>
      <w:r w:rsidRPr="0010642E">
        <w:rPr>
          <w:rFonts w:ascii="Times New Roman" w:hAnsi="Times New Roman" w:cs="Times New Roman"/>
          <w:i/>
          <w:sz w:val="28"/>
          <w:szCs w:val="28"/>
        </w:rPr>
        <w:t>мелкий инвентарь для работы с кремом</w:t>
      </w:r>
      <w:r w:rsidRPr="0010642E">
        <w:rPr>
          <w:rFonts w:ascii="Times New Roman" w:hAnsi="Times New Roman" w:cs="Times New Roman"/>
          <w:sz w:val="28"/>
          <w:szCs w:val="28"/>
        </w:rPr>
        <w:t xml:space="preserve"> моют в 2%-ном растворе кальцинированной соды, промывают горячей водой, кипятят в течение 30 мин и хранят в специально выделенной для этого посуде с крышкой. Емкости, предназначенные для обработки и хранения кондитерских мешков, наконечников и мелкого инвентаря, использовать для других производственных целей не разрешается.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 xml:space="preserve">Весь инвентарь и внутрицеховая тара, </w:t>
      </w:r>
      <w:proofErr w:type="gramStart"/>
      <w:r w:rsidRPr="0010642E">
        <w:rPr>
          <w:rFonts w:ascii="Times New Roman" w:hAnsi="Times New Roman" w:cs="Times New Roman"/>
          <w:i/>
          <w:sz w:val="28"/>
          <w:szCs w:val="28"/>
        </w:rPr>
        <w:t>используемые</w:t>
      </w:r>
      <w:proofErr w:type="gramEnd"/>
      <w:r w:rsidRPr="0010642E">
        <w:rPr>
          <w:rFonts w:ascii="Times New Roman" w:hAnsi="Times New Roman" w:cs="Times New Roman"/>
          <w:i/>
          <w:sz w:val="28"/>
          <w:szCs w:val="28"/>
        </w:rPr>
        <w:t xml:space="preserve"> при производстве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кондитерских изделий, должны быть промаркированы по наименованию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сырья или полуфабрикатов. Использование не промаркированных емкостей, 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i/>
          <w:sz w:val="28"/>
          <w:szCs w:val="28"/>
        </w:rPr>
        <w:t>также не в соответствии с маркировкой запрещается.</w:t>
      </w:r>
    </w:p>
    <w:p w:rsid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Pr="0010642E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1D6" w:rsidRPr="0010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CA"/>
    <w:rsid w:val="0010642E"/>
    <w:rsid w:val="004811F0"/>
    <w:rsid w:val="004F71D6"/>
    <w:rsid w:val="00775EF9"/>
    <w:rsid w:val="0080019C"/>
    <w:rsid w:val="00934079"/>
    <w:rsid w:val="00A06720"/>
    <w:rsid w:val="00A6609D"/>
    <w:rsid w:val="00C301CA"/>
    <w:rsid w:val="00E22E9E"/>
    <w:rsid w:val="00EE1A59"/>
    <w:rsid w:val="00F7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642E"/>
    <w:rPr>
      <w:i/>
      <w:iCs/>
    </w:rPr>
  </w:style>
  <w:style w:type="paragraph" w:styleId="a4">
    <w:name w:val="No Spacing"/>
    <w:uiPriority w:val="1"/>
    <w:qFormat/>
    <w:rsid w:val="0010642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2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642E"/>
    <w:rPr>
      <w:i/>
      <w:iCs/>
    </w:rPr>
  </w:style>
  <w:style w:type="paragraph" w:styleId="a4">
    <w:name w:val="No Spacing"/>
    <w:uiPriority w:val="1"/>
    <w:qFormat/>
    <w:rsid w:val="0010642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2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7</cp:revision>
  <dcterms:created xsi:type="dcterms:W3CDTF">2020-09-25T17:26:00Z</dcterms:created>
  <dcterms:modified xsi:type="dcterms:W3CDTF">2020-11-11T12:40:00Z</dcterms:modified>
</cp:coreProperties>
</file>