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Задание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Подготовка зерновых и молочных продуктов, жиров, сахара, яиц для приготовления блюд и изделий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Задание 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Технология приготовления каш и гарниров из рисовой, гречневой, пшенной, овсянной крупы: каша рисовая, каша гречневая пассыпчатая с луком, каша овсянная вязкая с черносливом, каша пшенная с тыквой.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Задание №3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Сервировка, оформление, подача, оценка качества готового блюда.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Задание №4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Офомление технико-технологических карт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Приготовление блюда и предотавление фотоотчёта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Оформление дневника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ind w:left="0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3202e"/>
          <w:sz w:val="28"/>
          <w:szCs w:val="28"/>
          <w:vertAlign w:val="baseline"/>
          <w:rtl w:val="0"/>
        </w:rPr>
        <w:t xml:space="preserve">Предоставить отчёт до 18:00 </w:t>
      </w:r>
      <w:r w:rsidDel="00000000" w:rsidR="00000000" w:rsidRPr="00000000">
        <w:rPr>
          <w:color w:val="13202e"/>
          <w:sz w:val="28"/>
          <w:szCs w:val="28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color w:val="13202e"/>
          <w:sz w:val="28"/>
          <w:szCs w:val="28"/>
          <w:vertAlign w:val="baseline"/>
          <w:rtl w:val="0"/>
        </w:rPr>
        <w:t xml:space="preserve">.0</w:t>
      </w:r>
      <w:r w:rsidDel="00000000" w:rsidR="00000000" w:rsidRPr="00000000">
        <w:rPr>
          <w:color w:val="13202e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13202e"/>
          <w:sz w:val="28"/>
          <w:szCs w:val="28"/>
          <w:vertAlign w:val="baseline"/>
          <w:rtl w:val="0"/>
        </w:rPr>
        <w:t xml:space="preserve">2020г.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