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4" w:rsidRDefault="007F1BF4" w:rsidP="007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 13 ЗТУ на 2</w:t>
      </w:r>
      <w:r w:rsidRPr="007F1B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7F1BF4" w:rsidRPr="00487600" w:rsidRDefault="007F1BF4" w:rsidP="007F1BF4">
      <w:pPr>
        <w:rPr>
          <w:rFonts w:ascii="Times New Roman" w:hAnsi="Times New Roman" w:cs="Times New Roman"/>
          <w:sz w:val="28"/>
          <w:szCs w:val="28"/>
        </w:rPr>
      </w:pPr>
      <w:r w:rsidRPr="00487600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отправить 28.04.2020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эл\адрес</w:t>
      </w:r>
      <w:proofErr w:type="spellEnd"/>
      <w:r w:rsidRPr="00487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6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alkaeva</w:t>
      </w:r>
      <w:proofErr w:type="spellEnd"/>
      <w:r w:rsidRPr="00487600">
        <w:rPr>
          <w:rFonts w:ascii="Times New Roman" w:hAnsi="Times New Roman" w:cs="Times New Roman"/>
          <w:sz w:val="28"/>
          <w:szCs w:val="28"/>
        </w:rPr>
        <w:t xml:space="preserve"> 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76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6564" w:rsidRPr="007F1BF4" w:rsidRDefault="006234BF"/>
    <w:p w:rsidR="007F1BF4" w:rsidRPr="007F1BF4" w:rsidRDefault="007F1BF4">
      <w:pPr>
        <w:rPr>
          <w:rFonts w:ascii="Times New Roman" w:hAnsi="Times New Roman" w:cs="Times New Roman"/>
          <w:sz w:val="28"/>
          <w:szCs w:val="28"/>
        </w:rPr>
      </w:pPr>
      <w:r w:rsidRPr="007F1BF4">
        <w:rPr>
          <w:rFonts w:ascii="Times New Roman" w:hAnsi="Times New Roman" w:cs="Times New Roman"/>
          <w:sz w:val="28"/>
          <w:szCs w:val="28"/>
        </w:rPr>
        <w:t>Выполнить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7600">
        <w:rPr>
          <w:rFonts w:ascii="Times New Roman" w:hAnsi="Times New Roman" w:cs="Times New Roman"/>
          <w:sz w:val="28"/>
          <w:szCs w:val="28"/>
        </w:rPr>
        <w:t>. Укажите условия хранения замороженной печени сельскохозяйственной птицы.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600">
        <w:rPr>
          <w:rFonts w:ascii="Times New Roman" w:hAnsi="Times New Roman" w:cs="Times New Roman"/>
          <w:sz w:val="28"/>
          <w:szCs w:val="28"/>
        </w:rPr>
        <w:t>. Назовите условия хранения натуральных полуфабрикатов из мяса птицы.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876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7600">
        <w:rPr>
          <w:rFonts w:ascii="Times New Roman" w:hAnsi="Times New Roman" w:cs="Times New Roman"/>
          <w:sz w:val="28"/>
          <w:szCs w:val="28"/>
        </w:rPr>
        <w:t>оставьте схему приготовления рулета из курицы.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7600">
        <w:rPr>
          <w:rFonts w:ascii="Times New Roman" w:hAnsi="Times New Roman" w:cs="Times New Roman"/>
          <w:sz w:val="28"/>
          <w:szCs w:val="28"/>
        </w:rPr>
        <w:t xml:space="preserve">. Перечислите виды начинок для </w:t>
      </w:r>
      <w:proofErr w:type="spellStart"/>
      <w:r w:rsidRPr="00487600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487600">
        <w:rPr>
          <w:rFonts w:ascii="Times New Roman" w:hAnsi="Times New Roman" w:cs="Times New Roman"/>
          <w:sz w:val="28"/>
          <w:szCs w:val="28"/>
        </w:rPr>
        <w:t xml:space="preserve"> домашней птицы.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7600">
        <w:rPr>
          <w:rFonts w:ascii="Times New Roman" w:hAnsi="Times New Roman" w:cs="Times New Roman"/>
          <w:sz w:val="28"/>
          <w:szCs w:val="28"/>
        </w:rPr>
        <w:t>. Составьте схему подготовки птицы для галантина.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00">
        <w:rPr>
          <w:rFonts w:ascii="Times New Roman" w:hAnsi="Times New Roman" w:cs="Times New Roman"/>
          <w:sz w:val="28"/>
          <w:szCs w:val="28"/>
        </w:rPr>
        <w:t xml:space="preserve">. Определите массу брутто кур </w:t>
      </w:r>
      <w:proofErr w:type="spellStart"/>
      <w:r w:rsidRPr="00487600">
        <w:rPr>
          <w:rFonts w:ascii="Times New Roman" w:hAnsi="Times New Roman" w:cs="Times New Roman"/>
          <w:sz w:val="28"/>
          <w:szCs w:val="28"/>
        </w:rPr>
        <w:t>полупотрошеных</w:t>
      </w:r>
      <w:proofErr w:type="spellEnd"/>
      <w:r w:rsidRPr="00487600">
        <w:rPr>
          <w:rFonts w:ascii="Times New Roman" w:hAnsi="Times New Roman" w:cs="Times New Roman"/>
          <w:sz w:val="28"/>
          <w:szCs w:val="28"/>
        </w:rPr>
        <w:t xml:space="preserve"> 1-й категории для получения 68 кг мякоти </w:t>
      </w:r>
      <w:proofErr w:type="gramStart"/>
      <w:r w:rsidRPr="00487600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00">
        <w:rPr>
          <w:rFonts w:ascii="Times New Roman" w:hAnsi="Times New Roman" w:cs="Times New Roman"/>
          <w:sz w:val="28"/>
          <w:szCs w:val="28"/>
        </w:rPr>
        <w:t>кожи.</w:t>
      </w:r>
    </w:p>
    <w:p w:rsidR="007F1BF4" w:rsidRPr="00487600" w:rsidRDefault="007F1BF4" w:rsidP="007F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F4" w:rsidRDefault="007F1BF4"/>
    <w:p w:rsidR="006234BF" w:rsidRPr="006234BF" w:rsidRDefault="006234BF" w:rsidP="006234BF">
      <w:pPr>
        <w:ind w:firstLine="708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234B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Краткий конспект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по теме «Приготовление сложных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п\ф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из птицы. Условия и сроки хранения»</w:t>
      </w:r>
    </w:p>
    <w:p w:rsidR="006234BF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A29">
        <w:rPr>
          <w:rFonts w:ascii="Times New Roman" w:hAnsi="Times New Roman" w:cs="Times New Roman"/>
          <w:b/>
          <w:sz w:val="24"/>
          <w:szCs w:val="24"/>
        </w:rPr>
        <w:t>Кнельная</w:t>
      </w:r>
      <w:proofErr w:type="spellEnd"/>
      <w:r w:rsidRPr="00640A29">
        <w:rPr>
          <w:rFonts w:ascii="Times New Roman" w:hAnsi="Times New Roman" w:cs="Times New Roman"/>
          <w:b/>
          <w:sz w:val="24"/>
          <w:szCs w:val="24"/>
        </w:rPr>
        <w:t xml:space="preserve"> масса. </w:t>
      </w:r>
    </w:p>
    <w:p w:rsidR="006234BF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A29">
        <w:rPr>
          <w:rFonts w:ascii="Times New Roman" w:hAnsi="Times New Roman" w:cs="Times New Roman"/>
          <w:b/>
          <w:sz w:val="24"/>
          <w:szCs w:val="24"/>
        </w:rPr>
        <w:t>Кнельную</w:t>
      </w:r>
      <w:proofErr w:type="spellEnd"/>
      <w:r w:rsidRPr="00640A29">
        <w:rPr>
          <w:rFonts w:ascii="Times New Roman" w:hAnsi="Times New Roman" w:cs="Times New Roman"/>
          <w:b/>
          <w:sz w:val="24"/>
          <w:szCs w:val="24"/>
        </w:rPr>
        <w:t xml:space="preserve"> массу приготовляют из мяса тех же видов домашней птицы и дичи, что и котлетную массу.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Мясо домашней птицы и дичи отделяют от костей, зачищают от крупных сухожилий, кожи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растирают в ступке до образования однородной массы, затем добавляют размоченный в молоке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пшеничный хлеб (без корок). Полученную массу протирают через сито, кладут в посуду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установив ее на лед, взбивают массу лопаткой до пышности, постепенно прибавляя яичный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белок и вслед за ним небольшими дозами молоко. В сбитую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кнельную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массу добавляют соль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хорошо размешивают.</w:t>
      </w:r>
    </w:p>
    <w:p w:rsidR="006234BF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Кнельную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массу можно приготовить другим способом. Филе домашней птицы и дичи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пропускают через мясорубку с частой решеткой, добавляют мякиш белого хлеба, размоченного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в молоке, смешивают и пропускают через протирочную машину, а если вторично пропускают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через мясорубку с частой решеткой, то полученную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массу дополнительно протирают через сито.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D6">
        <w:rPr>
          <w:rFonts w:ascii="Times New Roman" w:hAnsi="Times New Roman" w:cs="Times New Roman"/>
          <w:sz w:val="24"/>
          <w:szCs w:val="24"/>
        </w:rPr>
        <w:t xml:space="preserve">На 1 кг мяса берут: пшеничного хлеба (без корок) из муки высшего сорта — 100 г, молока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илисливок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— 500 г, яичных белка —-3 шт., соли — 15 г. Готовность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массы определяют следующим образом: маленький кусочек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массы следует опустить в горячую воду, и если он всплывает и остается на поверхности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тонет), то масса считается готовой.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Чем дольше и тщательнее будет взбита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масса, тем лучше и пышнее получаются из 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изделия.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 xml:space="preserve">При изготовлении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массы в больших количествах ее следует взбивать механическим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способом — в кухонном комбайне или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блендере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.</w:t>
      </w:r>
    </w:p>
    <w:p w:rsidR="006234BF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 xml:space="preserve">Готовую массу используют для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и приготовления кнелей (массу разделывают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помощью двух ложек или выпускают из кондитерского мешка в виде различных фигурок),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суфле.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Суфле из птицы. Мякоть птицы без кожи отваривают, пропускают через мясорубку 2 — 3 раза,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соединяют с густым молочным соусом и желтками, вымешивают. Белки взбивают в густую пену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и соединяют с отварным мясом </w:t>
      </w:r>
      <w:r w:rsidRPr="00B620D6">
        <w:rPr>
          <w:rFonts w:ascii="Times New Roman" w:hAnsi="Times New Roman" w:cs="Times New Roman"/>
          <w:sz w:val="24"/>
          <w:szCs w:val="24"/>
        </w:rPr>
        <w:lastRenderedPageBreak/>
        <w:t xml:space="preserve">так, чтобы пена не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осела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. Отсаживают из кондитерского мешка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формы, смазанные маслом. Используют для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4BF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BF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D6">
        <w:rPr>
          <w:rFonts w:ascii="Times New Roman" w:hAnsi="Times New Roman" w:cs="Times New Roman"/>
          <w:b/>
          <w:sz w:val="24"/>
          <w:szCs w:val="24"/>
        </w:rPr>
        <w:t>Варианты подбора пряностей для домашней птицы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 xml:space="preserve">Состав приправы для </w:t>
      </w:r>
      <w:proofErr w:type="gramStart"/>
      <w:r w:rsidRPr="00B620D6">
        <w:rPr>
          <w:rFonts w:ascii="Times New Roman" w:hAnsi="Times New Roman" w:cs="Times New Roman"/>
          <w:sz w:val="24"/>
          <w:szCs w:val="24"/>
        </w:rPr>
        <w:t>курицы</w:t>
      </w:r>
      <w:proofErr w:type="gramEnd"/>
      <w:r w:rsidRPr="00B620D6">
        <w:rPr>
          <w:rFonts w:ascii="Times New Roman" w:hAnsi="Times New Roman" w:cs="Times New Roman"/>
          <w:sz w:val="24"/>
          <w:szCs w:val="24"/>
        </w:rPr>
        <w:t xml:space="preserve"> следующий: карри, лук, чеснок, паприка сладкая,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, перец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черный молотый, куркума, зелень укропа, зелень петрушки, соль.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В состав итальянской приправы входят: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орегано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, чеснок, базилик, чабер, лук.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0D6">
        <w:rPr>
          <w:rFonts w:ascii="Times New Roman" w:hAnsi="Times New Roman" w:cs="Times New Roman"/>
          <w:sz w:val="24"/>
          <w:szCs w:val="24"/>
        </w:rPr>
        <w:t>Если птицу используют для жаренья, то можно использовать майоран, черный перец, 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перец сладкий и жгучий, карри, шалфей, эстрагон, тимьян, розмарин, тмин, чабер, корицу, им-</w:t>
      </w:r>
      <w:proofErr w:type="gramEnd"/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бирь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Чтобы нежирная птица в процессе жаренья или цыпленок на вертеле не высохли, то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шприца можно впрыснуть в птицу — смесь горячего вина в количестве приблизительно 100 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соли и пряностей тонкого помола; в цыпленка — смесь масла, растопленного в вине.</w:t>
      </w: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D6">
        <w:rPr>
          <w:rFonts w:ascii="Times New Roman" w:hAnsi="Times New Roman" w:cs="Times New Roman"/>
          <w:sz w:val="24"/>
          <w:szCs w:val="24"/>
        </w:rPr>
        <w:t>Для утки подойдут майоран, черный перец, шалфей, тысячелистник, корица, тимьян, карри,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имбирь, розмарин, чабер, эстрагон.</w:t>
      </w:r>
      <w:proofErr w:type="gramEnd"/>
    </w:p>
    <w:p w:rsidR="006234BF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D6">
        <w:rPr>
          <w:rFonts w:ascii="Times New Roman" w:hAnsi="Times New Roman" w:cs="Times New Roman"/>
          <w:sz w:val="24"/>
          <w:szCs w:val="24"/>
        </w:rPr>
        <w:t>Для гуся используют майоран, шалфей, эстрагон, розмарин, тимьян, черный перец, карри, чабер.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Для индейки — майоран, шалфей, эстрагон, розмарин, тимьян, черный перец. </w:t>
      </w:r>
    </w:p>
    <w:p w:rsidR="006234BF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4BF" w:rsidRDefault="006234BF" w:rsidP="006234B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0A29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A29">
        <w:rPr>
          <w:rFonts w:ascii="Times New Roman" w:hAnsi="Times New Roman" w:cs="Times New Roman"/>
          <w:b/>
          <w:sz w:val="24"/>
          <w:szCs w:val="24"/>
        </w:rPr>
        <w:t>и сроки хранения домашней птицы,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A29">
        <w:rPr>
          <w:rFonts w:ascii="Times New Roman" w:hAnsi="Times New Roman" w:cs="Times New Roman"/>
          <w:b/>
          <w:sz w:val="24"/>
          <w:szCs w:val="24"/>
        </w:rPr>
        <w:t>утиной и гусиной печени</w:t>
      </w:r>
    </w:p>
    <w:p w:rsidR="006234BF" w:rsidRPr="00640A29" w:rsidRDefault="006234BF" w:rsidP="006234B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 xml:space="preserve">Домашняя птица. Качество домашней птицы должно соответствовать ГОСТ </w:t>
      </w:r>
      <w:proofErr w:type="gramStart"/>
      <w:r w:rsidRPr="00B620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0D6">
        <w:rPr>
          <w:rFonts w:ascii="Times New Roman" w:hAnsi="Times New Roman" w:cs="Times New Roman"/>
          <w:sz w:val="24"/>
          <w:szCs w:val="24"/>
        </w:rPr>
        <w:t xml:space="preserve"> 51074 —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«Продукты пищевые. Информация для потребителя. Общие требования»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По окончании технологического процесса для охлаждения полуфабрикаты укладывают в лотки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и направляют в холодильные камеры с температурой от -1 до -2</w:t>
      </w:r>
      <w:proofErr w:type="gramStart"/>
      <w:r w:rsidRPr="00B62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620D6">
        <w:rPr>
          <w:rFonts w:ascii="Times New Roman" w:hAnsi="Times New Roman" w:cs="Times New Roman"/>
          <w:sz w:val="24"/>
          <w:szCs w:val="24"/>
        </w:rPr>
        <w:t xml:space="preserve"> и охлаждают до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от 0 до 6 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Готовые изделия хранят в цехах, а на крупных предприятиях в экспедициях при температуре 4— 8 °С и относительной влажности 80 — 85% хранят: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полуфабрикаты из мяса птицы, натуральные — мясокостные, бескостные без панировки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D6">
        <w:rPr>
          <w:rFonts w:ascii="Times New Roman" w:hAnsi="Times New Roman" w:cs="Times New Roman"/>
          <w:sz w:val="24"/>
          <w:szCs w:val="24"/>
        </w:rPr>
        <w:t xml:space="preserve">(тушка, подготовленная к кулинарной обработке,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окорочка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, филе, четвертины,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цыплята-табака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бедра, голени, крылья, грудки) — 48 ч;</w:t>
      </w:r>
      <w:proofErr w:type="gramEnd"/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D6">
        <w:rPr>
          <w:rFonts w:ascii="Times New Roman" w:hAnsi="Times New Roman" w:cs="Times New Roman"/>
          <w:sz w:val="24"/>
          <w:szCs w:val="24"/>
        </w:rPr>
        <w:t>■ мясокостные, бескостные, в панировке, со специями, с соусом, маринованные — 24 ч;</w:t>
      </w:r>
      <w:proofErr w:type="gramEnd"/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полуфабрикаты из мяса птицы рубленые, в панировке и без нее — 18 ч;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фарш куриный — 12 ч;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субпродукты, полуфабрикаты из субпродуктов птицы — 24 ч;</w:t>
      </w:r>
    </w:p>
    <w:p w:rsidR="006234BF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 xml:space="preserve">■ наборы для студня, рагу, суповой — 12 ч. </w:t>
      </w: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При хранении охлажденной птицы необходимо тщательно следить за соблюдением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хранения и при появлении незначительного постороннего запаха или изменении цвета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поверхности необходимо немедленно рассортировать тушки. Качество птицы при хранении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ухудшается, а вследствие потери влаги уменьшается ее масса.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Мороженую птицу хранят в ящиках, уложенных в плотные штабеля. Допустимый срок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зависит от условий хранения и вида птицы. Предельный срок хранения при температуре от 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до -15 °С и 85 — 90%-ной относительной влажности гусей и уток — 7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.; кур, индеек и цесарок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.; при температуре -25 °С и ниже — соответственно 12 и 14 мес.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Санитарные нормы предусматривают хранение замороженного мяса птицы в течение 1—6 </w:t>
      </w:r>
      <w:proofErr w:type="spellStart"/>
      <w:proofErr w:type="gramStart"/>
      <w:r w:rsidRPr="00B620D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62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тогда как охлажденная курица должна быть реализована в течение 2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>. Для производства продуктов из мяса птицы, таких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натуральные полуфабрикаты и полуфабрикаты, не прошедшие тепловую обработку,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использоваться только охлажденное мясо птицы.</w:t>
      </w: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lastRenderedPageBreak/>
        <w:t xml:space="preserve">Утиная и гусиная печень. Цвет продукта должен быть однородным, без пятен. Свежая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должна быть бежевой или серо-розоватой, причем цвет гусиной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розовее утиной печени.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Желтый цвет сырого продукта свидетельствует о плохом качестве продукта, а для консервов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полуконсервов</w:t>
      </w:r>
      <w:proofErr w:type="spellEnd"/>
      <w:r w:rsidRPr="00B620D6">
        <w:rPr>
          <w:rFonts w:ascii="Times New Roman" w:hAnsi="Times New Roman" w:cs="Times New Roman"/>
          <w:sz w:val="24"/>
          <w:szCs w:val="24"/>
        </w:rPr>
        <w:t xml:space="preserve"> — признаком прохождения тепловой обработки, т.е. обычным состоянием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данных продуктов.</w:t>
      </w:r>
    </w:p>
    <w:p w:rsidR="006234BF" w:rsidRPr="00B620D6" w:rsidRDefault="006234BF" w:rsidP="0062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Чтобы убедиться в свежести печени, нужно с некоторым усилием надавить на нее пальцем.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след остался — печень свежая и высокого качества.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0D6">
        <w:rPr>
          <w:rFonts w:ascii="Times New Roman" w:hAnsi="Times New Roman" w:cs="Times New Roman"/>
          <w:sz w:val="24"/>
          <w:szCs w:val="24"/>
        </w:rPr>
        <w:t>При сортировке печени по сортам учитывают массу печени, ее цвет, состояние и внешний 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консистенцию, запах, массовую долю жира. К каждому сорту печени предъявляются свои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требования.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 xml:space="preserve">На основе всестороннего исследования химического состава жирной печени, </w:t>
      </w:r>
      <w:proofErr w:type="spellStart"/>
      <w:r w:rsidRPr="00B620D6">
        <w:rPr>
          <w:rFonts w:ascii="Times New Roman" w:hAnsi="Times New Roman" w:cs="Times New Roman"/>
          <w:sz w:val="24"/>
          <w:szCs w:val="24"/>
        </w:rPr>
        <w:t>жирнокислотного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состава печеночного жира, минерального и витаминного состава жирной печени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нормативно-техническая документация на печень жирную гусиную сырую с разбивкой 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сортам: класс экстра, 1-й и 2-й: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печень высокого качества со слабой степенью плавления печеночного жира (до 10%)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соответствует требованиям класса экстра;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степень плавления печеночного жира составляет 11—25%, что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1-го сорта;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■ степень плавления печеночного жира составляет 26% и выше, такая печень относится ко 2-му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сорту.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Охлажденную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печень хранят при температуре от 0 до +2</w:t>
      </w:r>
      <w:proofErr w:type="gramStart"/>
      <w:r w:rsidRPr="00B620D6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B620D6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6">
        <w:rPr>
          <w:rFonts w:ascii="Times New Roman" w:hAnsi="Times New Roman" w:cs="Times New Roman"/>
          <w:sz w:val="24"/>
          <w:szCs w:val="24"/>
        </w:rPr>
        <w:t>90 — 95%. Срок хранения гусиной жирной печени не должен превышать 24 ч.</w:t>
      </w:r>
    </w:p>
    <w:p w:rsidR="006234BF" w:rsidRPr="00B620D6" w:rsidRDefault="006234BF" w:rsidP="0062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D6">
        <w:rPr>
          <w:rFonts w:ascii="Times New Roman" w:hAnsi="Times New Roman" w:cs="Times New Roman"/>
          <w:sz w:val="24"/>
          <w:szCs w:val="24"/>
        </w:rPr>
        <w:t>Замороженную печень можно хранить при температуре не ниже -18</w:t>
      </w:r>
      <w:proofErr w:type="gramStart"/>
      <w:r w:rsidRPr="00B62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620D6">
        <w:rPr>
          <w:rFonts w:ascii="Times New Roman" w:hAnsi="Times New Roman" w:cs="Times New Roman"/>
          <w:sz w:val="24"/>
          <w:szCs w:val="24"/>
        </w:rPr>
        <w:t xml:space="preserve"> до 6 мес.</w:t>
      </w:r>
    </w:p>
    <w:p w:rsidR="006234BF" w:rsidRPr="006234BF" w:rsidRDefault="006234BF"/>
    <w:sectPr w:rsidR="006234BF" w:rsidRPr="006234BF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BF4"/>
    <w:rsid w:val="00421EA0"/>
    <w:rsid w:val="005E3EC9"/>
    <w:rsid w:val="006234BF"/>
    <w:rsid w:val="007B3A3C"/>
    <w:rsid w:val="007E437D"/>
    <w:rsid w:val="007F1BF4"/>
    <w:rsid w:val="00A10422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2020-04-26T17:16:00Z</dcterms:created>
  <dcterms:modified xsi:type="dcterms:W3CDTF">2020-04-26T17:32:00Z</dcterms:modified>
</cp:coreProperties>
</file>